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76" w:rsidRPr="00076A1D" w:rsidRDefault="00791776" w:rsidP="00405CEE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76A1D">
        <w:rPr>
          <w:rFonts w:ascii="Times New Roman" w:hAnsi="Times New Roman"/>
          <w:sz w:val="18"/>
          <w:szCs w:val="18"/>
        </w:rPr>
        <w:t>Приложение № 1 к Договору _____________________ от _____</w:t>
      </w:r>
      <w:r>
        <w:rPr>
          <w:rFonts w:ascii="Times New Roman" w:hAnsi="Times New Roman"/>
          <w:sz w:val="18"/>
          <w:szCs w:val="18"/>
        </w:rPr>
        <w:t>_</w:t>
      </w:r>
      <w:r w:rsidRPr="00076A1D">
        <w:rPr>
          <w:rFonts w:ascii="Times New Roman" w:hAnsi="Times New Roman"/>
          <w:sz w:val="18"/>
          <w:szCs w:val="18"/>
        </w:rPr>
        <w:t>______</w:t>
      </w:r>
    </w:p>
    <w:p w:rsidR="00791776" w:rsidRDefault="00791776" w:rsidP="00405CE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503"/>
        <w:gridCol w:w="1417"/>
        <w:gridCol w:w="3933"/>
      </w:tblGrid>
      <w:tr w:rsidR="00791776" w:rsidRPr="0064493D" w:rsidTr="0064493D">
        <w:tc>
          <w:tcPr>
            <w:tcW w:w="4503" w:type="dxa"/>
          </w:tcPr>
          <w:p w:rsidR="00791776" w:rsidRPr="0064493D" w:rsidRDefault="00791776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Согласованно:</w:t>
            </w:r>
          </w:p>
          <w:p w:rsidR="00791776" w:rsidRPr="0064493D" w:rsidRDefault="00791776" w:rsidP="0064493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4493D">
              <w:rPr>
                <w:rFonts w:ascii="Times New Roman" w:hAnsi="Times New Roman"/>
              </w:rPr>
              <w:t>иректор ООО «</w:t>
            </w:r>
            <w:r>
              <w:rPr>
                <w:rFonts w:ascii="Times New Roman" w:hAnsi="Times New Roman"/>
              </w:rPr>
              <w:t>Промтехвуз-М</w:t>
            </w:r>
            <w:r w:rsidRPr="0064493D">
              <w:rPr>
                <w:rFonts w:ascii="Times New Roman" w:hAnsi="Times New Roman"/>
              </w:rPr>
              <w:t>»</w:t>
            </w:r>
          </w:p>
          <w:p w:rsidR="00791776" w:rsidRPr="0064493D" w:rsidRDefault="00791776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_________________ / </w:t>
            </w:r>
            <w:r>
              <w:rPr>
                <w:rFonts w:ascii="Times New Roman" w:hAnsi="Times New Roman"/>
              </w:rPr>
              <w:t>Логушин И.Ю.</w:t>
            </w:r>
          </w:p>
          <w:p w:rsidR="00791776" w:rsidRDefault="00791776" w:rsidP="00525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____________ 20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г"/>
              </w:smartTagPr>
              <w:r>
                <w:rPr>
                  <w:rFonts w:ascii="Times New Roman" w:hAnsi="Times New Roman"/>
                  <w:u w:val="single"/>
                </w:rPr>
                <w:t xml:space="preserve">18 </w:t>
              </w:r>
              <w:r w:rsidRPr="0064493D">
                <w:rPr>
                  <w:rFonts w:ascii="Times New Roman" w:hAnsi="Times New Roman"/>
                </w:rPr>
                <w:t>г</w:t>
              </w:r>
            </w:smartTag>
            <w:r w:rsidRPr="0064493D">
              <w:rPr>
                <w:rFonts w:ascii="Times New Roman" w:hAnsi="Times New Roman"/>
              </w:rPr>
              <w:t>.</w:t>
            </w:r>
          </w:p>
          <w:p w:rsidR="00791776" w:rsidRPr="0064493D" w:rsidRDefault="00791776" w:rsidP="00525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91776" w:rsidRPr="0064493D" w:rsidRDefault="00791776" w:rsidP="006449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791776" w:rsidRPr="0064493D" w:rsidRDefault="00791776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Утверждаю:</w:t>
            </w:r>
          </w:p>
          <w:p w:rsidR="00791776" w:rsidRPr="0064493D" w:rsidRDefault="00791776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Генеральный директор АО «ММЗ»</w:t>
            </w:r>
          </w:p>
          <w:p w:rsidR="00791776" w:rsidRPr="0064493D" w:rsidRDefault="00791776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_________________ / Ефремов Б.И.</w:t>
            </w:r>
          </w:p>
          <w:p w:rsidR="00791776" w:rsidRPr="0064493D" w:rsidRDefault="00791776" w:rsidP="004F180E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г"/>
              </w:smartTagPr>
              <w:r>
                <w:rPr>
                  <w:rFonts w:ascii="Times New Roman" w:hAnsi="Times New Roman"/>
                  <w:u w:val="single"/>
                </w:rPr>
                <w:t xml:space="preserve">18 </w:t>
              </w:r>
              <w:r w:rsidRPr="0064493D">
                <w:rPr>
                  <w:rFonts w:ascii="Times New Roman" w:hAnsi="Times New Roman"/>
                </w:rPr>
                <w:t>г</w:t>
              </w:r>
            </w:smartTag>
            <w:r w:rsidRPr="0064493D">
              <w:rPr>
                <w:rFonts w:ascii="Times New Roman" w:hAnsi="Times New Roman"/>
              </w:rPr>
              <w:t>.</w:t>
            </w:r>
          </w:p>
        </w:tc>
      </w:tr>
    </w:tbl>
    <w:p w:rsidR="00791776" w:rsidRDefault="00791776" w:rsidP="00405C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791776" w:rsidRDefault="00791776" w:rsidP="00525258">
      <w:pPr>
        <w:spacing w:after="0"/>
        <w:jc w:val="center"/>
        <w:rPr>
          <w:rFonts w:ascii="Times New Roman" w:hAnsi="Times New Roman"/>
        </w:rPr>
      </w:pPr>
      <w:r w:rsidRPr="00F86AE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Общестроительные работы в корпусе 20 (СП 42) в осях (1 - 6) (Т - Х)</w:t>
      </w:r>
    </w:p>
    <w:p w:rsidR="00791776" w:rsidRDefault="00791776" w:rsidP="006E30A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E30A1">
        <w:rPr>
          <w:rFonts w:ascii="Times New Roman" w:hAnsi="Times New Roman"/>
          <w:color w:val="000000"/>
          <w:sz w:val="24"/>
          <w:szCs w:val="24"/>
          <w:lang w:eastAsia="ar-SA"/>
        </w:rPr>
        <w:t>(участок поверхностного монтажа)</w:t>
      </w:r>
    </w:p>
    <w:p w:rsidR="00791776" w:rsidRPr="006E30A1" w:rsidRDefault="00791776" w:rsidP="006E30A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910" w:type="dxa"/>
        <w:tblInd w:w="-12" w:type="dxa"/>
        <w:tblLayout w:type="fixed"/>
        <w:tblLook w:val="0000"/>
      </w:tblPr>
      <w:tblGrid>
        <w:gridCol w:w="560"/>
        <w:gridCol w:w="7040"/>
        <w:gridCol w:w="1210"/>
        <w:gridCol w:w="1100"/>
      </w:tblGrid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6E30A1" w:rsidRDefault="00791776" w:rsidP="006E3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№ п/п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1776" w:rsidRPr="006E30A1" w:rsidRDefault="00791776" w:rsidP="006E3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Наименование работ и затрат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1776" w:rsidRPr="006E30A1" w:rsidRDefault="00791776" w:rsidP="006E3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1776" w:rsidRPr="006E30A1" w:rsidRDefault="00791776" w:rsidP="006E3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Количество</w:t>
            </w:r>
          </w:p>
        </w:tc>
      </w:tr>
      <w:tr w:rsidR="00791776" w:rsidRPr="006E30A1" w:rsidTr="007F644C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1776" w:rsidRPr="006E30A1" w:rsidRDefault="00791776" w:rsidP="006E3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1776" w:rsidRPr="006E30A1" w:rsidRDefault="00791776" w:rsidP="006E3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1776" w:rsidRPr="006E30A1" w:rsidRDefault="00791776" w:rsidP="006E3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1776" w:rsidRPr="006E30A1" w:rsidRDefault="00791776" w:rsidP="006E30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Устройство </w:t>
            </w:r>
            <w:r>
              <w:rPr>
                <w:rFonts w:ascii="Times New Roman" w:hAnsi="Times New Roman"/>
              </w:rPr>
              <w:t xml:space="preserve">каркаса </w:t>
            </w:r>
            <w:r w:rsidRPr="00D80BA7">
              <w:rPr>
                <w:rFonts w:ascii="Times New Roman" w:hAnsi="Times New Roman"/>
              </w:rPr>
              <w:t xml:space="preserve">одноуровневых подвесных потолков из гипсокартонных листов (ГКЛ) по системе «КНАУФ»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4,838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Подшивка потолков листами ГКЛ</w:t>
            </w:r>
            <w:r>
              <w:rPr>
                <w:rFonts w:ascii="Times New Roman" w:hAnsi="Times New Roman"/>
              </w:rPr>
              <w:t xml:space="preserve"> в два слоя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4,838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Изоляция перекрытий изделиями из волокнистых и зернистых материалов насухо t=50 мм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D80BA7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24,2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Установка штукатурных уголков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100 п.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1,46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Покрытие поверхностей потолков грунтовкой глубокого проникновения за 2 раза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5,448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Шпаклевка потолков за 2 раза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4,838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Водоэмульсионная окраска потолков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5,448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Заделка отверстий в перекрытии листовым</w:t>
            </w:r>
            <w:r w:rsidRPr="00D80BA7">
              <w:rPr>
                <w:rFonts w:ascii="Times New Roman" w:hAnsi="Times New Roman"/>
              </w:rPr>
              <w:t xml:space="preserve"> металл</w:t>
            </w:r>
            <w:r>
              <w:rPr>
                <w:rFonts w:ascii="Times New Roman" w:hAnsi="Times New Roman"/>
              </w:rPr>
              <w:t>ом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 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0,33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перегородок</w:t>
            </w:r>
            <w:r w:rsidRPr="00D80BA7">
              <w:rPr>
                <w:rFonts w:ascii="Times New Roman" w:hAnsi="Times New Roman"/>
              </w:rPr>
              <w:t xml:space="preserve"> с изоляционной прослойкой толщиной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80BA7">
                <w:rPr>
                  <w:rFonts w:ascii="Times New Roman" w:hAnsi="Times New Roman"/>
                </w:rPr>
                <w:t>100 мм</w:t>
              </w:r>
            </w:smartTag>
            <w:r w:rsidRPr="00D80BA7">
              <w:rPr>
                <w:rFonts w:ascii="Times New Roman" w:hAnsi="Times New Roman"/>
              </w:rPr>
              <w:t xml:space="preserve"> с облицовкой ГВЛВ в 1 слой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1,487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ройство</w:t>
            </w:r>
            <w:r w:rsidRPr="00D80BA7">
              <w:rPr>
                <w:rFonts w:ascii="Times New Roman" w:hAnsi="Times New Roman"/>
              </w:rPr>
              <w:t xml:space="preserve"> пароизоляционного слоя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2,974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Облицовка стен по системе «КНАУФ» по одина</w:t>
            </w:r>
            <w:r>
              <w:rPr>
                <w:rFonts w:ascii="Times New Roman" w:hAnsi="Times New Roman"/>
              </w:rPr>
              <w:t xml:space="preserve">рному металлическому каркасу </w:t>
            </w:r>
            <w:r w:rsidRPr="00D80BA7">
              <w:rPr>
                <w:rFonts w:ascii="Times New Roman" w:hAnsi="Times New Roman"/>
              </w:rPr>
              <w:t xml:space="preserve">листами </w:t>
            </w:r>
            <w:r>
              <w:rPr>
                <w:rFonts w:ascii="Times New Roman" w:hAnsi="Times New Roman"/>
              </w:rPr>
              <w:t>ГВЛ</w:t>
            </w:r>
            <w:r w:rsidRPr="00D80B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один</w:t>
            </w:r>
            <w:r w:rsidRPr="00D80BA7">
              <w:rPr>
                <w:rFonts w:ascii="Times New Roman" w:hAnsi="Times New Roman"/>
              </w:rPr>
              <w:t xml:space="preserve"> сло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0,05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Покрытие </w:t>
            </w:r>
            <w:r>
              <w:rPr>
                <w:rFonts w:ascii="Times New Roman" w:hAnsi="Times New Roman"/>
              </w:rPr>
              <w:t>поверхности</w:t>
            </w:r>
            <w:r w:rsidRPr="00D80BA7">
              <w:rPr>
                <w:rFonts w:ascii="Times New Roman" w:hAnsi="Times New Roman"/>
              </w:rPr>
              <w:t xml:space="preserve"> стен грунтовкой глубокого проникновения за 1 раз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3,024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Шпаклевка стен за 1 раз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3,024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Ремонт кирпичной кладки стен отдельными местами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D80BA7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3,58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Кладка перегородок в 1/2 кирпича</w:t>
            </w:r>
            <w:r>
              <w:rPr>
                <w:rFonts w:ascii="Times New Roman" w:hAnsi="Times New Roman"/>
              </w:rPr>
              <w:t xml:space="preserve"> с устройством армирования,</w:t>
            </w:r>
            <w:r w:rsidRPr="00D80BA7">
              <w:rPr>
                <w:rFonts w:ascii="Times New Roman" w:hAnsi="Times New Roman"/>
              </w:rPr>
              <w:t xml:space="preserve"> при высоте этажа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80BA7">
                <w:rPr>
                  <w:rFonts w:ascii="Times New Roman" w:hAnsi="Times New Roman"/>
                </w:rPr>
                <w:t>4 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A14871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0,88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Кладка из кирпича пилястр </w:t>
            </w:r>
            <w:r>
              <w:rPr>
                <w:rFonts w:ascii="Times New Roman" w:hAnsi="Times New Roman"/>
              </w:rPr>
              <w:t>стен</w:t>
            </w:r>
            <w:r w:rsidRPr="00D80BA7">
              <w:rPr>
                <w:rFonts w:ascii="Times New Roman" w:hAnsi="Times New Roman"/>
              </w:rPr>
              <w:t xml:space="preserve"> при высоте этажа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80BA7">
                <w:rPr>
                  <w:rFonts w:ascii="Times New Roman" w:hAnsi="Times New Roman"/>
                </w:rPr>
                <w:t>4 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D80BA7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1,27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Приготовление цементных кладочных растворов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D80BA7">
                <w:rPr>
                  <w:rFonts w:ascii="Times New Roman" w:hAnsi="Times New Roman"/>
                </w:rPr>
                <w:t xml:space="preserve">100 </w:t>
              </w:r>
              <w:r>
                <w:rPr>
                  <w:rFonts w:ascii="Times New Roman" w:hAnsi="Times New Roman"/>
                </w:rPr>
                <w:t>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0,032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Устройство металлических перемычек в существующих стенах здани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1 т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0,043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Установка маячных реек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1,46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Штукатурка поверхностей внутри здания цементно-известковым раствором по камню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1,46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Покрытие поверхностей стен грунтовкой глубокого проникновения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1,46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Шпаклевка стен за 2 раза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1,46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Ремон</w:t>
            </w:r>
            <w:r>
              <w:rPr>
                <w:rFonts w:ascii="Times New Roman" w:hAnsi="Times New Roman"/>
              </w:rPr>
              <w:t xml:space="preserve">т штукатурки внутренних стен цементным </w:t>
            </w:r>
            <w:r w:rsidRPr="00D80BA7">
              <w:rPr>
                <w:rFonts w:ascii="Times New Roman" w:hAnsi="Times New Roman"/>
              </w:rPr>
              <w:t xml:space="preserve"> раствором, площадью отдельных мест до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80BA7">
                <w:rPr>
                  <w:rFonts w:ascii="Times New Roman" w:hAnsi="Times New Roman"/>
                </w:rPr>
                <w:t>1 м2</w:t>
              </w:r>
            </w:smartTag>
            <w:r w:rsidRPr="00D80BA7">
              <w:rPr>
                <w:rFonts w:ascii="Times New Roman" w:hAnsi="Times New Roman"/>
              </w:rPr>
              <w:t xml:space="preserve"> толщиной слоя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80BA7">
                <w:rPr>
                  <w:rFonts w:ascii="Times New Roman" w:hAnsi="Times New Roman"/>
                </w:rPr>
                <w:t>20 мм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1,86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Приготовление отделочных растворов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D80BA7">
                <w:rPr>
                  <w:rFonts w:ascii="Times New Roman" w:hAnsi="Times New Roman"/>
                </w:rPr>
                <w:t xml:space="preserve">100 </w:t>
              </w:r>
              <w:r>
                <w:rPr>
                  <w:rFonts w:ascii="Times New Roman" w:hAnsi="Times New Roman"/>
                </w:rPr>
                <w:t>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0,0682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Покрытие поверхностей стен грунтовкой глубокого проникновения за 1 раз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4,634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Шпаклевка стен за 1 раз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4,634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Облицовка колонн листами ГВЛВ  в 3 слоя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0,558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Сплошное выравнивание внутренних поверхностей стен (однослойное оштукатуривание)</w:t>
            </w:r>
            <w:r>
              <w:rPr>
                <w:rFonts w:ascii="Times New Roman" w:hAnsi="Times New Roman"/>
              </w:rPr>
              <w:t xml:space="preserve"> </w:t>
            </w:r>
            <w:r w:rsidRPr="00D80BA7">
              <w:rPr>
                <w:rFonts w:ascii="Times New Roman" w:hAnsi="Times New Roman"/>
              </w:rPr>
              <w:t xml:space="preserve">из сухих растворных смесей толщиной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D80BA7">
                <w:rPr>
                  <w:rFonts w:ascii="Times New Roman" w:hAnsi="Times New Roman"/>
                </w:rPr>
                <w:t>10 мм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0,558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Установка штукатурных уголков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100 п.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2,36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Покрытие поверхностей стен грунтовкой глубокого проникновения за 1 раз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0,558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Шпаклевка стен за 1 раз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0,558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Окраска водоэмульсионными составами</w:t>
            </w:r>
            <w:r>
              <w:rPr>
                <w:rFonts w:ascii="Times New Roman" w:hAnsi="Times New Roman"/>
              </w:rPr>
              <w:t xml:space="preserve"> </w:t>
            </w:r>
            <w:r w:rsidRPr="00D80BA7">
              <w:rPr>
                <w:rFonts w:ascii="Times New Roman" w:hAnsi="Times New Roman"/>
              </w:rPr>
              <w:t>по сборным конструкциям стен, подготовленным под окраску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10,1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Изготовление </w:t>
            </w:r>
            <w:r>
              <w:rPr>
                <w:rFonts w:ascii="Times New Roman" w:hAnsi="Times New Roman"/>
              </w:rPr>
              <w:t xml:space="preserve">и монтаж </w:t>
            </w:r>
            <w:r w:rsidRPr="00D80BA7">
              <w:rPr>
                <w:rFonts w:ascii="Times New Roman" w:hAnsi="Times New Roman"/>
              </w:rPr>
              <w:t>решетки из арматуры диам</w:t>
            </w:r>
            <w:r>
              <w:rPr>
                <w:rFonts w:ascii="Times New Roman" w:hAnsi="Times New Roman"/>
              </w:rPr>
              <w:t>.</w:t>
            </w:r>
            <w:r w:rsidRPr="00D80BA7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D80BA7">
                <w:rPr>
                  <w:rFonts w:ascii="Times New Roman" w:hAnsi="Times New Roman"/>
                </w:rPr>
                <w:t>8</w:t>
              </w:r>
              <w:r>
                <w:rPr>
                  <w:rFonts w:ascii="Times New Roman" w:hAnsi="Times New Roman"/>
                </w:rPr>
                <w:t xml:space="preserve"> мм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 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0,057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Демонтаж решетки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 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0,057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Улучшенная масляная окраска ранее окрашенных окон за один раз с расчисткой старой краски до 10%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0,1664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Разборка бетонных полов толщиной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80BA7">
                <w:rPr>
                  <w:rFonts w:ascii="Times New Roman" w:hAnsi="Times New Roman"/>
                </w:rPr>
                <w:t>200</w:t>
              </w:r>
              <w:r>
                <w:rPr>
                  <w:rFonts w:ascii="Times New Roman" w:hAnsi="Times New Roman"/>
                </w:rPr>
                <w:t xml:space="preserve"> </w:t>
              </w:r>
              <w:r w:rsidRPr="00D80BA7">
                <w:rPr>
                  <w:rFonts w:ascii="Times New Roman" w:hAnsi="Times New Roman"/>
                </w:rPr>
                <w:t>мм</w:t>
              </w:r>
            </w:smartTag>
            <w:r w:rsidRPr="00D80BA7"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D80BA7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20,8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Механизированная разработка грунта в стеснённых условиях экскаваторами </w:t>
            </w:r>
            <w:r>
              <w:rPr>
                <w:rFonts w:ascii="Times New Roman" w:hAnsi="Times New Roman"/>
              </w:rPr>
              <w:t>(</w:t>
            </w:r>
            <w:r w:rsidRPr="00D80BA7">
              <w:rPr>
                <w:rFonts w:ascii="Times New Roman" w:hAnsi="Times New Roman"/>
              </w:rPr>
              <w:t>t=100 мм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1,039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Устройство песчаной подготовки толщ.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D80BA7">
                <w:rPr>
                  <w:rFonts w:ascii="Times New Roman" w:hAnsi="Times New Roman"/>
                </w:rPr>
                <w:t>150 мм</w:t>
              </w:r>
            </w:smartTag>
            <w:r w:rsidRPr="00D80BA7"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D80BA7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15,6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Засыпка канала песком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D80BA7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7,35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Устройство гидроизоляции из полиэтиленовой пленки в два слоя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1,039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Изготовление арматурной сетки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 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0,5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Устройство бетонных полов толщиной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D80BA7">
                <w:rPr>
                  <w:rFonts w:ascii="Times New Roman" w:hAnsi="Times New Roman"/>
                </w:rPr>
                <w:t>150 мм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1,039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Шлифовка бетонных полов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1,039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Нарезка швов в бетоне с заполнением швов герметиком при устройстве полимерных наливных полов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D80BA7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0,3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Обеспыливание поверхности</w:t>
            </w:r>
            <w:r>
              <w:rPr>
                <w:rFonts w:ascii="Times New Roman" w:hAnsi="Times New Roman"/>
              </w:rPr>
              <w:t xml:space="preserve"> пола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D80BA7">
                <w:rPr>
                  <w:rFonts w:ascii="Times New Roman" w:hAnsi="Times New Roman"/>
                </w:rPr>
                <w:t>1 м2</w:t>
              </w:r>
            </w:smartTag>
            <w:r w:rsidRPr="00D80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103,9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7665DF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7665DF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Грунтование водно-дисперсионной грунтовкой "Нортекс-Грунт" поверхностей </w:t>
            </w:r>
            <w:r>
              <w:rPr>
                <w:rFonts w:ascii="Times New Roman" w:hAnsi="Times New Roman"/>
              </w:rPr>
              <w:t>пола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7665DF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7665DF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1,039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Устройство проводника из медной ленты</w:t>
            </w:r>
            <w:r>
              <w:rPr>
                <w:rFonts w:ascii="Times New Roman" w:hAnsi="Times New Roman"/>
              </w:rPr>
              <w:t xml:space="preserve"> по поверхности пола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D80BA7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Покрытие поверхности пола</w:t>
            </w:r>
            <w:r w:rsidRPr="00D80BA7">
              <w:rPr>
                <w:rFonts w:ascii="Times New Roman" w:hAnsi="Times New Roman"/>
              </w:rPr>
              <w:t xml:space="preserve"> токоотводящей грунтовкой за 1раз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1,039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Устройство покрытий наливных составом на эпоксидной смоле толщиной </w:t>
            </w:r>
            <w:r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D80BA7">
                <w:rPr>
                  <w:rFonts w:ascii="Times New Roman" w:hAnsi="Times New Roman"/>
                </w:rPr>
                <w:t>3 мм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1,039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50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Устройство плинтусов поливинилхлоридных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D80BA7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1,993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51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Установка деревянных дверных блоков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0,057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52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Установка блоков из ПВХ в </w:t>
            </w:r>
            <w:r>
              <w:rPr>
                <w:rFonts w:ascii="Times New Roman" w:hAnsi="Times New Roman"/>
              </w:rPr>
              <w:t>дверные проемы с</w:t>
            </w:r>
            <w:r w:rsidRPr="00D80BA7">
              <w:rPr>
                <w:rFonts w:ascii="Times New Roman" w:hAnsi="Times New Roman"/>
              </w:rPr>
              <w:t xml:space="preserve"> площадью проема более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D80BA7">
                <w:rPr>
                  <w:rFonts w:ascii="Times New Roman" w:hAnsi="Times New Roman"/>
                </w:rPr>
                <w:t>3 м2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0,042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53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Демонтаж металлических ворот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D80BA7">
                <w:rPr>
                  <w:rFonts w:ascii="Times New Roman" w:hAnsi="Times New Roman"/>
                </w:rPr>
                <w:t>1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8,1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54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Сверление установками алмазного бурения в железобетонных конструкциях </w:t>
            </w:r>
            <w:r>
              <w:rPr>
                <w:rFonts w:ascii="Times New Roman" w:hAnsi="Times New Roman"/>
              </w:rPr>
              <w:t>пола вертикальных</w:t>
            </w:r>
            <w:r w:rsidRPr="00D80BA7">
              <w:rPr>
                <w:rFonts w:ascii="Times New Roman" w:hAnsi="Times New Roman"/>
              </w:rPr>
              <w:t xml:space="preserve"> отверстий глубиной </w:t>
            </w:r>
            <w:r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rPr>
                  <w:rFonts w:ascii="Times New Roman" w:hAnsi="Times New Roman"/>
                </w:rPr>
                <w:t>500 мм</w:t>
              </w:r>
            </w:smartTag>
            <w:r>
              <w:rPr>
                <w:rFonts w:ascii="Times New Roman" w:hAnsi="Times New Roman"/>
              </w:rPr>
              <w:t xml:space="preserve">. </w:t>
            </w:r>
            <w:r w:rsidRPr="00D80BA7">
              <w:rPr>
                <w:rFonts w:ascii="Times New Roman" w:hAnsi="Times New Roman"/>
              </w:rPr>
              <w:t>диаметром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100 отверстий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0,02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Установка металлических столбов высотой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80BA7">
                <w:rPr>
                  <w:rFonts w:ascii="Times New Roman" w:hAnsi="Times New Roman"/>
                </w:rPr>
                <w:t>4 м</w:t>
              </w:r>
            </w:smartTag>
            <w:r w:rsidRPr="00D80BA7">
              <w:rPr>
                <w:rFonts w:ascii="Times New Roman" w:hAnsi="Times New Roman"/>
              </w:rPr>
              <w:t xml:space="preserve"> с погружением в бетонное основание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100 столбов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0,02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Изготовление ворот металлических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 т конструкций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0,485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Установка металлических ворот в готовые проемы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D80BA7">
                <w:rPr>
                  <w:rFonts w:ascii="Times New Roman" w:hAnsi="Times New Roman"/>
                </w:rPr>
                <w:t>1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8,1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Окраска масляными составами больших металлических поверхностей  ворот за два раза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0,22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Демонтаж металлической перегородки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3,09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Демонтаж металлического короба для электропроводки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D80BA7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1,216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Демонтаж светильников для люминесцентных ламп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100 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0,25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Установка и разборка внутренних трубчатых инвентарных лесов при высоте помещений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80BA7">
                <w:rPr>
                  <w:rFonts w:ascii="Times New Roman" w:hAnsi="Times New Roman"/>
                </w:rPr>
                <w:t>6 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80BA7">
                <w:rPr>
                  <w:rFonts w:ascii="Times New Roman" w:hAnsi="Times New Roman"/>
                </w:rPr>
                <w:t>100 м2</w:t>
              </w:r>
            </w:smartTag>
            <w:r w:rsidRPr="00D80BA7">
              <w:rPr>
                <w:rFonts w:ascii="Times New Roman" w:hAnsi="Times New Roman"/>
              </w:rPr>
              <w:t xml:space="preserve"> горизонтальной проекции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4,83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монтажного короба, с системой ответвлений, для крепления светильников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светодиодных светильников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двухклавишных выключателей при открытой проводке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одноклавишных выключателей при открытой проводке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 пластмассовых коробов шириной до </w:t>
            </w:r>
            <w:smartTag w:uri="urn:schemas-microsoft-com:office:smarttags" w:element="metricconverter">
              <w:smartTagPr>
                <w:attr w:name="ProductID" w:val="40 мм"/>
              </w:smartTagPr>
              <w:r>
                <w:rPr>
                  <w:rFonts w:ascii="Times New Roman" w:hAnsi="Times New Roman"/>
                </w:rPr>
                <w:t>40 мм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ответвительных коробок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 электрического кабеля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Очистка помещений от строительного мусора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т мусора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71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Погрузка строительного м</w:t>
            </w:r>
            <w:r w:rsidRPr="00D80BA7">
              <w:rPr>
                <w:rFonts w:ascii="Times New Roman" w:hAnsi="Times New Roman"/>
              </w:rPr>
              <w:t>усор</w:t>
            </w:r>
            <w:r>
              <w:rPr>
                <w:rFonts w:ascii="Times New Roman" w:hAnsi="Times New Roman"/>
              </w:rPr>
              <w:t>а</w:t>
            </w:r>
            <w:r w:rsidRPr="00D80B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механизированным способом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71</w:t>
            </w:r>
          </w:p>
        </w:tc>
      </w:tr>
      <w:tr w:rsidR="00791776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 xml:space="preserve">Перевозка </w:t>
            </w:r>
            <w:r>
              <w:rPr>
                <w:rFonts w:ascii="Times New Roman" w:hAnsi="Times New Roman"/>
              </w:rPr>
              <w:t>строительного м</w:t>
            </w:r>
            <w:r w:rsidRPr="00D80BA7">
              <w:rPr>
                <w:rFonts w:ascii="Times New Roman" w:hAnsi="Times New Roman"/>
              </w:rPr>
              <w:t>усор</w:t>
            </w:r>
            <w:r>
              <w:rPr>
                <w:rFonts w:ascii="Times New Roman" w:hAnsi="Times New Roman"/>
              </w:rPr>
              <w:t>а</w:t>
            </w:r>
            <w:r w:rsidRPr="00D80BA7">
              <w:rPr>
                <w:rFonts w:ascii="Times New Roman" w:hAnsi="Times New Roman"/>
              </w:rPr>
              <w:t xml:space="preserve"> автомобилями-самосвалами грузоподъёмностью </w:t>
            </w:r>
            <w:r>
              <w:rPr>
                <w:rFonts w:ascii="Times New Roman" w:hAnsi="Times New Roman"/>
              </w:rPr>
              <w:t xml:space="preserve">до </w:t>
            </w:r>
            <w:r w:rsidRPr="00D80BA7">
              <w:rPr>
                <w:rFonts w:ascii="Times New Roman" w:hAnsi="Times New Roman"/>
              </w:rPr>
              <w:t>10 т</w:t>
            </w:r>
            <w:r>
              <w:rPr>
                <w:rFonts w:ascii="Times New Roman" w:hAnsi="Times New Roman"/>
              </w:rPr>
              <w:t>. на</w:t>
            </w:r>
            <w:r w:rsidRPr="00D80BA7">
              <w:rPr>
                <w:rFonts w:ascii="Times New Roman" w:hAnsi="Times New Roman"/>
              </w:rPr>
              <w:t xml:space="preserve"> расстояние перевозки </w:t>
            </w:r>
            <w:r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D80BA7">
                <w:rPr>
                  <w:rFonts w:ascii="Times New Roman" w:hAnsi="Times New Roman"/>
                </w:rPr>
                <w:t>21 км</w:t>
              </w:r>
            </w:smartTag>
            <w:r w:rsidRPr="00D80BA7"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776" w:rsidRPr="00D80BA7" w:rsidRDefault="00791776" w:rsidP="00D80BA7">
            <w:pPr>
              <w:spacing w:after="0"/>
              <w:jc w:val="center"/>
              <w:rPr>
                <w:rFonts w:ascii="Times New Roman" w:hAnsi="Times New Roman"/>
              </w:rPr>
            </w:pPr>
            <w:r w:rsidRPr="00D80BA7">
              <w:rPr>
                <w:rFonts w:ascii="Times New Roman" w:hAnsi="Times New Roman"/>
              </w:rPr>
              <w:t>71</w:t>
            </w:r>
          </w:p>
        </w:tc>
      </w:tr>
    </w:tbl>
    <w:p w:rsidR="00791776" w:rsidRDefault="00791776" w:rsidP="00771E3C">
      <w:pPr>
        <w:spacing w:after="0"/>
        <w:ind w:firstLine="709"/>
        <w:rPr>
          <w:rFonts w:ascii="Times New Roman" w:hAnsi="Times New Roman"/>
        </w:rPr>
      </w:pPr>
    </w:p>
    <w:p w:rsidR="00791776" w:rsidRDefault="00791776" w:rsidP="00771E3C">
      <w:pPr>
        <w:spacing w:after="0"/>
        <w:ind w:firstLine="709"/>
        <w:rPr>
          <w:rFonts w:ascii="Times New Roman" w:hAnsi="Times New Roman"/>
        </w:rPr>
      </w:pPr>
    </w:p>
    <w:p w:rsidR="00791776" w:rsidRDefault="00791776" w:rsidP="00771E3C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p w:rsidR="00791776" w:rsidRPr="00B76CDF" w:rsidRDefault="00791776" w:rsidP="00B76CDF">
      <w:pPr>
        <w:rPr>
          <w:rFonts w:ascii="Times New Roman" w:hAnsi="Times New Roman"/>
        </w:rPr>
      </w:pPr>
    </w:p>
    <w:sectPr w:rsidR="00791776" w:rsidRPr="00B76CDF" w:rsidSect="00A44532">
      <w:pgSz w:w="11906" w:h="16838" w:code="9"/>
      <w:pgMar w:top="719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CEE"/>
    <w:rsid w:val="00005605"/>
    <w:rsid w:val="00076A1D"/>
    <w:rsid w:val="000C6E88"/>
    <w:rsid w:val="000F19EE"/>
    <w:rsid w:val="000F4A53"/>
    <w:rsid w:val="001160DE"/>
    <w:rsid w:val="00125046"/>
    <w:rsid w:val="00131E3B"/>
    <w:rsid w:val="00141FA9"/>
    <w:rsid w:val="00163CB5"/>
    <w:rsid w:val="001930AB"/>
    <w:rsid w:val="001B1A06"/>
    <w:rsid w:val="001E1292"/>
    <w:rsid w:val="00205FBB"/>
    <w:rsid w:val="002A18FD"/>
    <w:rsid w:val="002A6B38"/>
    <w:rsid w:val="002C59A0"/>
    <w:rsid w:val="002E66BD"/>
    <w:rsid w:val="002F0990"/>
    <w:rsid w:val="002F0AA6"/>
    <w:rsid w:val="00321A3F"/>
    <w:rsid w:val="00344FF8"/>
    <w:rsid w:val="00387D07"/>
    <w:rsid w:val="003933B7"/>
    <w:rsid w:val="00395926"/>
    <w:rsid w:val="003D784A"/>
    <w:rsid w:val="00405CEE"/>
    <w:rsid w:val="004110E6"/>
    <w:rsid w:val="004307C5"/>
    <w:rsid w:val="004350D1"/>
    <w:rsid w:val="00482F19"/>
    <w:rsid w:val="00496193"/>
    <w:rsid w:val="004A2B91"/>
    <w:rsid w:val="004A364C"/>
    <w:rsid w:val="004A39B6"/>
    <w:rsid w:val="004B7F12"/>
    <w:rsid w:val="004D5952"/>
    <w:rsid w:val="004F180E"/>
    <w:rsid w:val="00525258"/>
    <w:rsid w:val="005554D4"/>
    <w:rsid w:val="00575D90"/>
    <w:rsid w:val="0058726E"/>
    <w:rsid w:val="005C4550"/>
    <w:rsid w:val="00637D39"/>
    <w:rsid w:val="006442F1"/>
    <w:rsid w:val="0064493D"/>
    <w:rsid w:val="006746D9"/>
    <w:rsid w:val="006B164F"/>
    <w:rsid w:val="006B7CF5"/>
    <w:rsid w:val="006D010A"/>
    <w:rsid w:val="006E30A1"/>
    <w:rsid w:val="006E4BD4"/>
    <w:rsid w:val="006E5D06"/>
    <w:rsid w:val="00732BD2"/>
    <w:rsid w:val="0076135A"/>
    <w:rsid w:val="007665DF"/>
    <w:rsid w:val="00771E3C"/>
    <w:rsid w:val="007848F4"/>
    <w:rsid w:val="00791776"/>
    <w:rsid w:val="00795F32"/>
    <w:rsid w:val="007C4410"/>
    <w:rsid w:val="007D364A"/>
    <w:rsid w:val="007F12EC"/>
    <w:rsid w:val="007F644C"/>
    <w:rsid w:val="008204C2"/>
    <w:rsid w:val="008361CE"/>
    <w:rsid w:val="008865D4"/>
    <w:rsid w:val="00893E4D"/>
    <w:rsid w:val="00897510"/>
    <w:rsid w:val="008C4849"/>
    <w:rsid w:val="009276BA"/>
    <w:rsid w:val="009660DD"/>
    <w:rsid w:val="0098181C"/>
    <w:rsid w:val="00993373"/>
    <w:rsid w:val="009A4A07"/>
    <w:rsid w:val="00A018C4"/>
    <w:rsid w:val="00A1024D"/>
    <w:rsid w:val="00A14871"/>
    <w:rsid w:val="00A15935"/>
    <w:rsid w:val="00A239E6"/>
    <w:rsid w:val="00A44532"/>
    <w:rsid w:val="00A54FB6"/>
    <w:rsid w:val="00A563F3"/>
    <w:rsid w:val="00A65622"/>
    <w:rsid w:val="00A81CBB"/>
    <w:rsid w:val="00A930D9"/>
    <w:rsid w:val="00AA565D"/>
    <w:rsid w:val="00AB1127"/>
    <w:rsid w:val="00AD2CD5"/>
    <w:rsid w:val="00AD5C47"/>
    <w:rsid w:val="00B00BE5"/>
    <w:rsid w:val="00B1078C"/>
    <w:rsid w:val="00B219F8"/>
    <w:rsid w:val="00B27585"/>
    <w:rsid w:val="00B27EEE"/>
    <w:rsid w:val="00B6092E"/>
    <w:rsid w:val="00B70C18"/>
    <w:rsid w:val="00B71418"/>
    <w:rsid w:val="00B717FF"/>
    <w:rsid w:val="00B76B94"/>
    <w:rsid w:val="00B76CDF"/>
    <w:rsid w:val="00BB39B3"/>
    <w:rsid w:val="00BC03FE"/>
    <w:rsid w:val="00BF2318"/>
    <w:rsid w:val="00C35BAA"/>
    <w:rsid w:val="00C63C92"/>
    <w:rsid w:val="00C643EE"/>
    <w:rsid w:val="00C837FF"/>
    <w:rsid w:val="00C86C6A"/>
    <w:rsid w:val="00C9334C"/>
    <w:rsid w:val="00CD1AB9"/>
    <w:rsid w:val="00D055B9"/>
    <w:rsid w:val="00D15115"/>
    <w:rsid w:val="00D243E2"/>
    <w:rsid w:val="00D46D04"/>
    <w:rsid w:val="00D56AEC"/>
    <w:rsid w:val="00D57CED"/>
    <w:rsid w:val="00D60737"/>
    <w:rsid w:val="00D61B84"/>
    <w:rsid w:val="00D80BA7"/>
    <w:rsid w:val="00DD4D5A"/>
    <w:rsid w:val="00E36893"/>
    <w:rsid w:val="00E50C94"/>
    <w:rsid w:val="00E63D10"/>
    <w:rsid w:val="00E81CF8"/>
    <w:rsid w:val="00ED36F0"/>
    <w:rsid w:val="00EF3E54"/>
    <w:rsid w:val="00F86AE4"/>
    <w:rsid w:val="00FA2C8E"/>
    <w:rsid w:val="00FB0591"/>
    <w:rsid w:val="00FB79EB"/>
    <w:rsid w:val="00FD5374"/>
    <w:rsid w:val="00FF0CD1"/>
    <w:rsid w:val="00FF147C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5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6AE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3300"/>
      <w:sz w:val="20"/>
      <w:szCs w:val="20"/>
    </w:rPr>
  </w:style>
  <w:style w:type="paragraph" w:customStyle="1" w:styleId="xl64">
    <w:name w:val="xl64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7">
    <w:name w:val="xl67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8">
    <w:name w:val="xl6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69">
    <w:name w:val="xl6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0">
    <w:name w:val="xl7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1">
    <w:name w:val="xl7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7">
    <w:name w:val="xl7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8">
    <w:name w:val="xl7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9">
    <w:name w:val="xl7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0">
    <w:name w:val="xl8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1">
    <w:name w:val="xl8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2">
    <w:name w:val="xl8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3">
    <w:name w:val="xl8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4">
    <w:name w:val="xl8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5">
    <w:name w:val="xl8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6">
    <w:name w:val="xl8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7">
    <w:name w:val="xl8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8">
    <w:name w:val="xl8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9">
    <w:name w:val="xl8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0">
    <w:name w:val="xl9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1">
    <w:name w:val="xl9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2">
    <w:name w:val="xl9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3">
    <w:name w:val="xl9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4">
    <w:name w:val="xl9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5">
    <w:name w:val="xl9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7">
    <w:name w:val="xl9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800000"/>
    </w:rPr>
  </w:style>
  <w:style w:type="paragraph" w:customStyle="1" w:styleId="xl102">
    <w:name w:val="xl10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Normal"/>
    <w:uiPriority w:val="99"/>
    <w:rsid w:val="00F86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Normal"/>
    <w:uiPriority w:val="99"/>
    <w:rsid w:val="00F86A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Normal"/>
    <w:uiPriority w:val="99"/>
    <w:rsid w:val="00F86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Normal"/>
    <w:uiPriority w:val="99"/>
    <w:rsid w:val="00F86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Normal"/>
    <w:uiPriority w:val="99"/>
    <w:rsid w:val="00F86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uiPriority w:val="99"/>
    <w:rsid w:val="00F8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uiPriority w:val="99"/>
    <w:rsid w:val="00F8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24"/>
      <w:szCs w:val="24"/>
    </w:rPr>
  </w:style>
  <w:style w:type="paragraph" w:customStyle="1" w:styleId="xl114">
    <w:name w:val="xl11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18"/>
      <w:szCs w:val="18"/>
    </w:rPr>
  </w:style>
  <w:style w:type="paragraph" w:customStyle="1" w:styleId="xl115">
    <w:name w:val="xl11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1219</TotalTime>
  <Pages>3</Pages>
  <Words>861</Words>
  <Characters>4910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yanvaryovana</dc:creator>
  <cp:keywords/>
  <dc:description/>
  <cp:lastModifiedBy>Solovyov</cp:lastModifiedBy>
  <cp:revision>19</cp:revision>
  <cp:lastPrinted>2017-12-25T07:28:00Z</cp:lastPrinted>
  <dcterms:created xsi:type="dcterms:W3CDTF">2017-09-08T08:05:00Z</dcterms:created>
  <dcterms:modified xsi:type="dcterms:W3CDTF">2018-04-05T05:15:00Z</dcterms:modified>
</cp:coreProperties>
</file>