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F8" w:rsidRPr="002950EF" w:rsidRDefault="00731DF8" w:rsidP="003B4F1E">
      <w:pPr>
        <w:ind w:left="7799" w:firstLine="709"/>
        <w:jc w:val="center"/>
        <w:rPr>
          <w:sz w:val="20"/>
          <w:szCs w:val="20"/>
        </w:rPr>
      </w:pPr>
      <w:r w:rsidRPr="002950EF">
        <w:rPr>
          <w:sz w:val="20"/>
          <w:szCs w:val="20"/>
        </w:rPr>
        <w:t>Приложение №2</w:t>
      </w:r>
    </w:p>
    <w:p w:rsidR="00731DF8" w:rsidRPr="006834BE" w:rsidRDefault="00731DF8" w:rsidP="003B4F1E">
      <w:pPr>
        <w:ind w:left="5672"/>
        <w:jc w:val="center"/>
        <w:outlineLvl w:val="0"/>
        <w:rPr>
          <w:b/>
          <w:sz w:val="28"/>
          <w:szCs w:val="28"/>
        </w:rPr>
      </w:pPr>
      <w:r w:rsidRPr="002950EF">
        <w:rPr>
          <w:sz w:val="20"/>
          <w:szCs w:val="20"/>
        </w:rPr>
        <w:t xml:space="preserve">к </w:t>
      </w:r>
      <w:r w:rsidRPr="000E3BC1">
        <w:rPr>
          <w:sz w:val="20"/>
          <w:szCs w:val="20"/>
        </w:rPr>
        <w:t xml:space="preserve"> </w:t>
      </w:r>
      <w:r w:rsidRPr="002950EF">
        <w:rPr>
          <w:sz w:val="20"/>
          <w:szCs w:val="20"/>
        </w:rPr>
        <w:t xml:space="preserve">Договору № ___________ от _______________ </w:t>
      </w:r>
      <w:r>
        <w:rPr>
          <w:b/>
          <w:sz w:val="28"/>
          <w:szCs w:val="28"/>
        </w:rPr>
        <w:t xml:space="preserve"> </w:t>
      </w:r>
    </w:p>
    <w:p w:rsidR="00731DF8" w:rsidRPr="000E3BC1" w:rsidRDefault="00731DF8" w:rsidP="00EC3DA8">
      <w:pPr>
        <w:jc w:val="center"/>
        <w:outlineLvl w:val="0"/>
        <w:rPr>
          <w:sz w:val="28"/>
          <w:szCs w:val="28"/>
        </w:rPr>
      </w:pPr>
    </w:p>
    <w:p w:rsidR="00731DF8" w:rsidRPr="00C14644" w:rsidRDefault="00731DF8" w:rsidP="00EC3DA8">
      <w:pPr>
        <w:jc w:val="center"/>
        <w:outlineLvl w:val="0"/>
        <w:rPr>
          <w:b/>
          <w:sz w:val="28"/>
          <w:szCs w:val="28"/>
        </w:rPr>
      </w:pPr>
      <w:r w:rsidRPr="00C14644">
        <w:rPr>
          <w:b/>
          <w:sz w:val="28"/>
          <w:szCs w:val="28"/>
        </w:rPr>
        <w:t>ТЕХНИЧЕСКОЕ ЗАДАНИЕ</w:t>
      </w:r>
    </w:p>
    <w:p w:rsidR="00731DF8" w:rsidRPr="006834BE" w:rsidRDefault="00731DF8" w:rsidP="00EC3DA8">
      <w:pPr>
        <w:jc w:val="center"/>
        <w:outlineLvl w:val="0"/>
        <w:rPr>
          <w:sz w:val="28"/>
          <w:szCs w:val="28"/>
        </w:rPr>
      </w:pPr>
      <w:r w:rsidRPr="006834BE">
        <w:rPr>
          <w:sz w:val="28"/>
          <w:szCs w:val="28"/>
        </w:rPr>
        <w:t>на выполнение работ по проведению капитального ремонта и модернизации</w:t>
      </w:r>
    </w:p>
    <w:p w:rsidR="00731DF8" w:rsidRPr="006834BE" w:rsidRDefault="00731DF8" w:rsidP="00EC3DA8">
      <w:pPr>
        <w:jc w:val="center"/>
        <w:outlineLvl w:val="0"/>
        <w:rPr>
          <w:sz w:val="28"/>
          <w:szCs w:val="28"/>
        </w:rPr>
      </w:pPr>
      <w:r w:rsidRPr="006834BE">
        <w:rPr>
          <w:sz w:val="28"/>
          <w:szCs w:val="28"/>
        </w:rPr>
        <w:t xml:space="preserve">термобарокамеры </w:t>
      </w:r>
      <w:r w:rsidRPr="006834BE">
        <w:rPr>
          <w:sz w:val="28"/>
          <w:szCs w:val="28"/>
          <w:lang w:val="en-US"/>
        </w:rPr>
        <w:t>TBV</w:t>
      </w:r>
      <w:r w:rsidRPr="006834BE">
        <w:rPr>
          <w:sz w:val="28"/>
          <w:szCs w:val="28"/>
        </w:rPr>
        <w:t>-2000 зав. №</w:t>
      </w:r>
      <w:bookmarkStart w:id="0" w:name="_GoBack"/>
      <w:bookmarkEnd w:id="0"/>
      <w:r w:rsidRPr="006834BE">
        <w:rPr>
          <w:sz w:val="28"/>
          <w:szCs w:val="28"/>
        </w:rPr>
        <w:t xml:space="preserve"> 249806 1980 г.в.</w:t>
      </w:r>
    </w:p>
    <w:p w:rsidR="00731DF8" w:rsidRPr="006834BE" w:rsidRDefault="00731DF8" w:rsidP="00EC3DA8">
      <w:pPr>
        <w:ind w:firstLine="709"/>
        <w:jc w:val="both"/>
        <w:rPr>
          <w:b/>
          <w:sz w:val="28"/>
          <w:szCs w:val="28"/>
        </w:rPr>
      </w:pPr>
    </w:p>
    <w:p w:rsidR="00731DF8" w:rsidRPr="00BA267F" w:rsidRDefault="00731DF8" w:rsidP="00EC3D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A267F"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</w:rPr>
        <w:t>ъект капитального ремонта и модернизации</w:t>
      </w:r>
    </w:p>
    <w:p w:rsidR="00731DF8" w:rsidRDefault="00731DF8" w:rsidP="00EC3D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Объектом капитального ремонта и модернизации является т</w:t>
      </w:r>
      <w:r w:rsidRPr="006834BE">
        <w:rPr>
          <w:color w:val="000000"/>
          <w:sz w:val="28"/>
          <w:szCs w:val="28"/>
        </w:rPr>
        <w:t>ермобарокамера TBV-2000</w:t>
      </w:r>
      <w:r>
        <w:rPr>
          <w:color w:val="000000"/>
          <w:sz w:val="28"/>
          <w:szCs w:val="28"/>
        </w:rPr>
        <w:t xml:space="preserve"> </w:t>
      </w:r>
      <w:r w:rsidRPr="006834BE">
        <w:rPr>
          <w:sz w:val="28"/>
          <w:szCs w:val="28"/>
        </w:rPr>
        <w:t>зав. № 249806</w:t>
      </w:r>
      <w:r w:rsidRPr="006834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камера).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Камера </w:t>
      </w:r>
      <w:r w:rsidRPr="006834BE">
        <w:rPr>
          <w:sz w:val="28"/>
          <w:szCs w:val="28"/>
        </w:rPr>
        <w:t>предназначена для проведения испытаний крупногабаритных изделий на воздействие повышенной и пониженной температуры, а также на воздействие атмосферного пониженного давления согласно требованиям ГОСТ РВ 20.57.306</w:t>
      </w:r>
      <w:r>
        <w:rPr>
          <w:sz w:val="28"/>
          <w:szCs w:val="28"/>
        </w:rPr>
        <w:t>-98</w:t>
      </w:r>
      <w:r w:rsidRPr="006834BE">
        <w:rPr>
          <w:sz w:val="28"/>
          <w:szCs w:val="28"/>
        </w:rPr>
        <w:t>.</w:t>
      </w:r>
    </w:p>
    <w:p w:rsidR="00731DF8" w:rsidRPr="006834BE" w:rsidRDefault="00731DF8" w:rsidP="00EC3D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834BE">
        <w:rPr>
          <w:b/>
          <w:sz w:val="28"/>
          <w:szCs w:val="28"/>
        </w:rPr>
        <w:t xml:space="preserve"> Основание для капитального ремонта и модернизации</w:t>
      </w:r>
    </w:p>
    <w:p w:rsidR="00731DF8" w:rsidRPr="006834BE" w:rsidRDefault="00731DF8" w:rsidP="00EC3DA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6834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.1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6834BE">
        <w:rPr>
          <w:rFonts w:ascii="Times New Roman" w:hAnsi="Times New Roman" w:cs="Times New Roman"/>
          <w:sz w:val="28"/>
          <w:szCs w:val="28"/>
          <w:lang w:val="ru-RU" w:eastAsia="ru-RU"/>
        </w:rPr>
        <w:t>амера не обеспечивает режимы климатических испытаний согласно да</w:t>
      </w:r>
      <w:r w:rsidRPr="006834BE"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r w:rsidRPr="006834BE">
        <w:rPr>
          <w:rFonts w:ascii="Times New Roman" w:hAnsi="Times New Roman" w:cs="Times New Roman"/>
          <w:sz w:val="28"/>
          <w:szCs w:val="28"/>
          <w:lang w:val="ru-RU" w:eastAsia="ru-RU"/>
        </w:rPr>
        <w:t>ным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6834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указанным в формуляре. Минимально воспроизводимая камерой температура составляет минус 60</w:t>
      </w:r>
      <w:r w:rsidRPr="006834BE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о</w:t>
      </w:r>
      <w:r w:rsidRPr="006834BE">
        <w:rPr>
          <w:rFonts w:ascii="Times New Roman" w:hAnsi="Times New Roman" w:cs="Times New Roman"/>
          <w:sz w:val="28"/>
          <w:szCs w:val="28"/>
          <w:lang w:val="ru-RU" w:eastAsia="ru-RU"/>
        </w:rPr>
        <w:t>С.</w:t>
      </w:r>
    </w:p>
    <w:p w:rsidR="00731DF8" w:rsidRPr="006834BE" w:rsidRDefault="00731DF8" w:rsidP="00EC3DA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6834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.2 Скорость набора предельной отрицательной температуры не соответствует </w:t>
      </w:r>
      <w:r w:rsidRPr="003D1AB8">
        <w:rPr>
          <w:rStyle w:val="a2"/>
          <w:rFonts w:ascii="Times New Roman" w:hAnsi="Times New Roman" w:cs="Cambria"/>
          <w:sz w:val="28"/>
          <w:szCs w:val="28"/>
          <w:lang w:val="ru-RU"/>
        </w:rPr>
        <w:t>п. 5.4.4.2 ГОСТ РВ 20.57.306-98</w:t>
      </w:r>
      <w:r w:rsidRPr="006834B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 xml:space="preserve">Зафиксированы частые отказы в работе электрооборудования камеры и отказы в работе холодильного модуля. </w:t>
      </w:r>
      <w:r>
        <w:rPr>
          <w:sz w:val="28"/>
          <w:szCs w:val="28"/>
        </w:rPr>
        <w:t>Неоднократно нарушалась герметичность кожухо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рубных конденсаторов. </w:t>
      </w:r>
      <w:r w:rsidRPr="006834BE">
        <w:rPr>
          <w:sz w:val="28"/>
          <w:szCs w:val="28"/>
        </w:rPr>
        <w:t>Имеется физический износ деталей и узлов холодильного модуля. Повышенный уровень акустического шума при работе компрессоров кам</w:t>
      </w:r>
      <w:r w:rsidRPr="006834BE">
        <w:rPr>
          <w:sz w:val="28"/>
          <w:szCs w:val="28"/>
        </w:rPr>
        <w:t>е</w:t>
      </w:r>
      <w:r w:rsidRPr="006834BE">
        <w:rPr>
          <w:sz w:val="28"/>
          <w:szCs w:val="28"/>
        </w:rPr>
        <w:t>ры.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Конструкция и принцип работы холодильных модулей построен на использ</w:t>
      </w:r>
      <w:r w:rsidRPr="006834BE">
        <w:rPr>
          <w:sz w:val="28"/>
          <w:szCs w:val="28"/>
        </w:rPr>
        <w:t>о</w:t>
      </w:r>
      <w:r w:rsidRPr="006834BE">
        <w:rPr>
          <w:sz w:val="28"/>
          <w:szCs w:val="28"/>
        </w:rPr>
        <w:t>вании озоноразрушающих хладагентов R22 и R13.</w:t>
      </w:r>
    </w:p>
    <w:p w:rsidR="00731DF8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 xml:space="preserve">Значительный износ пластинчато-роторного вакуумного насоса и </w:t>
      </w:r>
      <w:r>
        <w:rPr>
          <w:sz w:val="28"/>
          <w:szCs w:val="28"/>
        </w:rPr>
        <w:t>эл. магни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</w:t>
      </w:r>
      <w:r w:rsidRPr="006834BE">
        <w:rPr>
          <w:sz w:val="28"/>
          <w:szCs w:val="28"/>
        </w:rPr>
        <w:t>клапа</w:t>
      </w:r>
      <w:r>
        <w:rPr>
          <w:sz w:val="28"/>
          <w:szCs w:val="28"/>
        </w:rPr>
        <w:t>на приводящее к выбрасыванию вакуумного масла, как в полезный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ем, так и во внешнюю среду.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6834BE">
        <w:rPr>
          <w:sz w:val="28"/>
          <w:szCs w:val="28"/>
        </w:rPr>
        <w:t>лектродвигатели приводов вентиляторов</w:t>
      </w:r>
      <w:r>
        <w:rPr>
          <w:sz w:val="28"/>
          <w:szCs w:val="28"/>
        </w:rPr>
        <w:t xml:space="preserve"> и холодильных компрессоров 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однократно подвергались перемотке и восстановлению.</w:t>
      </w:r>
    </w:p>
    <w:p w:rsidR="00731DF8" w:rsidRPr="006834BE" w:rsidRDefault="00731DF8" w:rsidP="00EC3D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834BE">
        <w:rPr>
          <w:b/>
          <w:sz w:val="28"/>
          <w:szCs w:val="28"/>
        </w:rPr>
        <w:t xml:space="preserve"> Цель капитального ремонта и модернизации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капитального ремонта и модернизации</w:t>
      </w:r>
      <w:r w:rsidRPr="006834B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в</w:t>
      </w:r>
      <w:r w:rsidRPr="006834BE">
        <w:rPr>
          <w:sz w:val="28"/>
          <w:szCs w:val="28"/>
        </w:rPr>
        <w:t>осстановление раб</w:t>
      </w:r>
      <w:r w:rsidRPr="006834BE">
        <w:rPr>
          <w:sz w:val="28"/>
          <w:szCs w:val="28"/>
        </w:rPr>
        <w:t>о</w:t>
      </w:r>
      <w:r w:rsidRPr="006834BE">
        <w:rPr>
          <w:sz w:val="28"/>
          <w:szCs w:val="28"/>
        </w:rPr>
        <w:t>тоспособности и полное восстановление ресурса камеры с заменой или восстано</w:t>
      </w:r>
      <w:r w:rsidRPr="006834BE">
        <w:rPr>
          <w:sz w:val="28"/>
          <w:szCs w:val="28"/>
        </w:rPr>
        <w:t>в</w:t>
      </w:r>
      <w:r w:rsidRPr="006834BE">
        <w:rPr>
          <w:sz w:val="28"/>
          <w:szCs w:val="28"/>
        </w:rPr>
        <w:t>лением ее</w:t>
      </w:r>
      <w:r>
        <w:rPr>
          <w:sz w:val="28"/>
          <w:szCs w:val="28"/>
        </w:rPr>
        <w:t xml:space="preserve"> составных</w:t>
      </w:r>
      <w:r w:rsidRPr="006834BE">
        <w:rPr>
          <w:sz w:val="28"/>
          <w:szCs w:val="28"/>
        </w:rPr>
        <w:t xml:space="preserve"> частей, включая базовые.</w:t>
      </w:r>
    </w:p>
    <w:p w:rsidR="00731DF8" w:rsidRPr="006834BE" w:rsidRDefault="00731DF8" w:rsidP="00EC3DA8">
      <w:pPr>
        <w:ind w:firstLine="709"/>
        <w:jc w:val="both"/>
        <w:rPr>
          <w:b/>
          <w:sz w:val="28"/>
          <w:szCs w:val="28"/>
        </w:rPr>
      </w:pPr>
      <w:r w:rsidRPr="006834BE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Требования, предъявляемые к</w:t>
      </w:r>
      <w:r w:rsidRPr="006834BE">
        <w:rPr>
          <w:b/>
          <w:sz w:val="28"/>
          <w:szCs w:val="28"/>
        </w:rPr>
        <w:t xml:space="preserve"> технически</w:t>
      </w:r>
      <w:r>
        <w:rPr>
          <w:b/>
          <w:sz w:val="28"/>
          <w:szCs w:val="28"/>
        </w:rPr>
        <w:t>м</w:t>
      </w:r>
      <w:r w:rsidRPr="006834BE">
        <w:rPr>
          <w:b/>
          <w:sz w:val="28"/>
          <w:szCs w:val="28"/>
        </w:rPr>
        <w:t xml:space="preserve"> характеристик</w:t>
      </w:r>
      <w:r>
        <w:rPr>
          <w:b/>
          <w:sz w:val="28"/>
          <w:szCs w:val="28"/>
        </w:rPr>
        <w:t>ам</w:t>
      </w:r>
      <w:r w:rsidRPr="00BA267F">
        <w:rPr>
          <w:b/>
          <w:sz w:val="28"/>
          <w:szCs w:val="28"/>
        </w:rPr>
        <w:t xml:space="preserve"> </w:t>
      </w:r>
      <w:r w:rsidRPr="006834BE">
        <w:rPr>
          <w:b/>
          <w:sz w:val="28"/>
          <w:szCs w:val="28"/>
        </w:rPr>
        <w:t>камеры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 xml:space="preserve">После проведения капитального ремонта и модернизации </w:t>
      </w:r>
      <w:r w:rsidRPr="006834BE">
        <w:rPr>
          <w:rFonts w:cs="Times New Roman"/>
          <w:bCs w:val="0"/>
          <w:sz w:val="28"/>
          <w:szCs w:val="28"/>
          <w:lang w:eastAsia="ru-RU"/>
        </w:rPr>
        <w:t xml:space="preserve">камера </w:t>
      </w:r>
      <w:r w:rsidRPr="006834BE">
        <w:rPr>
          <w:bCs w:val="0"/>
          <w:sz w:val="28"/>
          <w:szCs w:val="28"/>
          <w:lang w:eastAsia="ru-RU"/>
        </w:rPr>
        <w:t>должна соответствовать следующим техническим характеристикам: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нижнее предельное значение температуры минус 70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  <w:vertAlign w:val="superscript"/>
        </w:rPr>
        <w:t>о</w:t>
      </w:r>
      <w:r w:rsidRPr="006834BE">
        <w:rPr>
          <w:sz w:val="28"/>
          <w:szCs w:val="28"/>
        </w:rPr>
        <w:t>С;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AC7850">
        <w:rPr>
          <w:sz w:val="28"/>
          <w:szCs w:val="28"/>
        </w:rPr>
        <w:t xml:space="preserve">- верхнее предельное значение температуры 120 </w:t>
      </w:r>
      <w:r w:rsidRPr="00AC7850">
        <w:rPr>
          <w:sz w:val="28"/>
          <w:szCs w:val="28"/>
          <w:vertAlign w:val="superscript"/>
        </w:rPr>
        <w:t>о</w:t>
      </w:r>
      <w:r w:rsidRPr="00AC7850">
        <w:rPr>
          <w:sz w:val="28"/>
          <w:szCs w:val="28"/>
        </w:rPr>
        <w:t>С;</w:t>
      </w:r>
    </w:p>
    <w:p w:rsidR="00731DF8" w:rsidRPr="006834BE" w:rsidRDefault="00731DF8" w:rsidP="00EC3DA8">
      <w:pPr>
        <w:tabs>
          <w:tab w:val="left" w:pos="-4394"/>
        </w:tabs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предельное значение воспроизводимого пониженного атмосферного давл</w:t>
      </w:r>
      <w:r w:rsidRPr="006834BE">
        <w:rPr>
          <w:sz w:val="28"/>
          <w:szCs w:val="28"/>
        </w:rPr>
        <w:t>е</w:t>
      </w:r>
      <w:r w:rsidRPr="006834BE">
        <w:rPr>
          <w:sz w:val="28"/>
          <w:szCs w:val="28"/>
        </w:rPr>
        <w:t>ния</w:t>
      </w:r>
      <w:r>
        <w:rPr>
          <w:sz w:val="28"/>
          <w:szCs w:val="28"/>
        </w:rPr>
        <w:t xml:space="preserve"> воздуха</w:t>
      </w:r>
      <w:r w:rsidRPr="006834BE">
        <w:rPr>
          <w:sz w:val="28"/>
          <w:szCs w:val="28"/>
        </w:rPr>
        <w:t xml:space="preserve"> 1,0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</w:rPr>
        <w:t>мм рт. ст.;</w:t>
      </w:r>
    </w:p>
    <w:p w:rsidR="00731DF8" w:rsidRPr="00AC7850" w:rsidRDefault="00731DF8" w:rsidP="00EC3DA8">
      <w:pPr>
        <w:ind w:firstLine="709"/>
        <w:jc w:val="both"/>
        <w:rPr>
          <w:sz w:val="28"/>
          <w:szCs w:val="28"/>
        </w:rPr>
      </w:pPr>
      <w:r w:rsidRPr="00AC7850">
        <w:rPr>
          <w:sz w:val="28"/>
          <w:szCs w:val="28"/>
        </w:rPr>
        <w:t xml:space="preserve">- полный интервал времени нагрева камеры (по методу 2а </w:t>
      </w:r>
      <w:r w:rsidRPr="00AC7850">
        <w:rPr>
          <w:sz w:val="28"/>
          <w:szCs w:val="28"/>
        </w:rPr>
        <w:br/>
        <w:t xml:space="preserve">ГОСТ Р 53618-2009) от 20 до 120 </w:t>
      </w:r>
      <w:r w:rsidRPr="00AC7850">
        <w:rPr>
          <w:sz w:val="28"/>
          <w:szCs w:val="28"/>
          <w:vertAlign w:val="superscript"/>
        </w:rPr>
        <w:t>о</w:t>
      </w:r>
      <w:r w:rsidRPr="00AC7850">
        <w:rPr>
          <w:sz w:val="28"/>
          <w:szCs w:val="28"/>
        </w:rPr>
        <w:t>С не более 50 мин;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AC7850">
        <w:rPr>
          <w:sz w:val="28"/>
          <w:szCs w:val="28"/>
        </w:rPr>
        <w:t xml:space="preserve">- полный интервал времени охлаждения камеры (по методу 2а </w:t>
      </w:r>
      <w:r w:rsidRPr="00AC7850">
        <w:rPr>
          <w:sz w:val="28"/>
          <w:szCs w:val="28"/>
        </w:rPr>
        <w:br/>
        <w:t xml:space="preserve">ГОСТ Р 53618-2009) от 20 до минус 70 </w:t>
      </w:r>
      <w:r w:rsidRPr="00AC7850">
        <w:rPr>
          <w:sz w:val="28"/>
          <w:szCs w:val="28"/>
          <w:vertAlign w:val="superscript"/>
        </w:rPr>
        <w:t>о</w:t>
      </w:r>
      <w:r w:rsidRPr="00AC7850">
        <w:rPr>
          <w:sz w:val="28"/>
          <w:szCs w:val="28"/>
        </w:rPr>
        <w:t>С не более 90 мин;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53163C">
        <w:rPr>
          <w:sz w:val="28"/>
          <w:szCs w:val="28"/>
        </w:rPr>
        <w:t>- продолжительность времени установления достигнутого значения давления 1,0 мм рт. ст. от момента включения не более 30 мин;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скорость понижения температуры (по методу 2а ГОСТ Р 53618-2009) не м</w:t>
      </w:r>
      <w:r w:rsidRPr="006834BE">
        <w:rPr>
          <w:sz w:val="28"/>
          <w:szCs w:val="28"/>
        </w:rPr>
        <w:t>е</w:t>
      </w:r>
      <w:r w:rsidRPr="006834BE">
        <w:rPr>
          <w:sz w:val="28"/>
          <w:szCs w:val="28"/>
        </w:rPr>
        <w:t>нее 1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  <w:vertAlign w:val="superscript"/>
        </w:rPr>
        <w:t>о</w:t>
      </w:r>
      <w:r w:rsidRPr="006834BE">
        <w:rPr>
          <w:sz w:val="28"/>
          <w:szCs w:val="28"/>
        </w:rPr>
        <w:t>С/мин;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скорость повышения температуры (по методу 2а ГОСТ Р 53618-2009) не м</w:t>
      </w:r>
      <w:r w:rsidRPr="006834BE">
        <w:rPr>
          <w:sz w:val="28"/>
          <w:szCs w:val="28"/>
        </w:rPr>
        <w:t>е</w:t>
      </w:r>
      <w:r w:rsidRPr="006834BE">
        <w:rPr>
          <w:sz w:val="28"/>
          <w:szCs w:val="28"/>
        </w:rPr>
        <w:t>нее 2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  <w:vertAlign w:val="superscript"/>
        </w:rPr>
        <w:t>о</w:t>
      </w:r>
      <w:r w:rsidRPr="006834BE">
        <w:rPr>
          <w:sz w:val="28"/>
          <w:szCs w:val="28"/>
        </w:rPr>
        <w:t>С/мин;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градиент температуры (по</w:t>
      </w:r>
      <w:r>
        <w:rPr>
          <w:sz w:val="28"/>
          <w:szCs w:val="28"/>
        </w:rPr>
        <w:t xml:space="preserve"> п. 4.2.1.2</w:t>
      </w:r>
      <w:r w:rsidRPr="006834BE">
        <w:rPr>
          <w:sz w:val="28"/>
          <w:szCs w:val="28"/>
        </w:rPr>
        <w:t xml:space="preserve"> ГОСТ Р 54082-2010) не более 4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  <w:vertAlign w:val="superscript"/>
        </w:rPr>
        <w:t>о</w:t>
      </w:r>
      <w:r w:rsidRPr="006834BE">
        <w:rPr>
          <w:sz w:val="28"/>
          <w:szCs w:val="28"/>
        </w:rPr>
        <w:t>С;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амплитуда колебаний температуры (по</w:t>
      </w:r>
      <w:r>
        <w:rPr>
          <w:sz w:val="28"/>
          <w:szCs w:val="28"/>
        </w:rPr>
        <w:t xml:space="preserve"> п. 4.2.1.7.5</w:t>
      </w:r>
      <w:r w:rsidRPr="006834BE">
        <w:rPr>
          <w:sz w:val="28"/>
          <w:szCs w:val="28"/>
        </w:rPr>
        <w:t xml:space="preserve"> ГОСТ Р 54082-2010) </w:t>
      </w:r>
      <w:r>
        <w:rPr>
          <w:sz w:val="28"/>
          <w:szCs w:val="28"/>
        </w:rPr>
        <w:br/>
      </w:r>
      <w:r w:rsidRPr="006834BE">
        <w:rPr>
          <w:sz w:val="28"/>
          <w:szCs w:val="28"/>
        </w:rPr>
        <w:t>± 2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  <w:vertAlign w:val="superscript"/>
        </w:rPr>
        <w:t>о</w:t>
      </w:r>
      <w:r w:rsidRPr="006834BE">
        <w:rPr>
          <w:sz w:val="28"/>
          <w:szCs w:val="28"/>
        </w:rPr>
        <w:t>С;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 xml:space="preserve">- отклонение достигнутого значения температуры в камере от заданного (по </w:t>
      </w:r>
      <w:r>
        <w:rPr>
          <w:sz w:val="28"/>
          <w:szCs w:val="28"/>
        </w:rPr>
        <w:br/>
        <w:t xml:space="preserve">п. 4.2.1.6 </w:t>
      </w:r>
      <w:r w:rsidRPr="006834BE">
        <w:rPr>
          <w:sz w:val="28"/>
          <w:szCs w:val="28"/>
        </w:rPr>
        <w:t>ГОСТ Р 54082-2010) в диапазоне температур от минус 70 до 100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  <w:vertAlign w:val="superscript"/>
        </w:rPr>
        <w:t>о</w:t>
      </w:r>
      <w:r w:rsidRPr="006834BE">
        <w:rPr>
          <w:sz w:val="28"/>
          <w:szCs w:val="28"/>
        </w:rPr>
        <w:t>С</w:t>
      </w:r>
      <w:r>
        <w:rPr>
          <w:sz w:val="28"/>
          <w:szCs w:val="28"/>
        </w:rPr>
        <w:t>:</w:t>
      </w:r>
      <w:r w:rsidRPr="006834BE">
        <w:rPr>
          <w:sz w:val="28"/>
          <w:szCs w:val="28"/>
        </w:rPr>
        <w:t xml:space="preserve"> ± 2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  <w:vertAlign w:val="superscript"/>
        </w:rPr>
        <w:t>о</w:t>
      </w:r>
      <w:r w:rsidRPr="006834BE">
        <w:rPr>
          <w:sz w:val="28"/>
          <w:szCs w:val="28"/>
        </w:rPr>
        <w:t xml:space="preserve">С; в диапазоне температур от 100 до </w:t>
      </w:r>
      <w:r>
        <w:rPr>
          <w:sz w:val="28"/>
          <w:szCs w:val="28"/>
        </w:rPr>
        <w:t>12</w:t>
      </w:r>
      <w:r w:rsidRPr="006834BE">
        <w:rPr>
          <w:sz w:val="28"/>
          <w:szCs w:val="28"/>
        </w:rPr>
        <w:t>0</w:t>
      </w:r>
      <w:r w:rsidRPr="006834BE">
        <w:rPr>
          <w:sz w:val="28"/>
          <w:szCs w:val="28"/>
          <w:vertAlign w:val="superscript"/>
        </w:rPr>
        <w:t>о</w:t>
      </w:r>
      <w:r w:rsidRPr="006834BE">
        <w:rPr>
          <w:sz w:val="28"/>
          <w:szCs w:val="28"/>
        </w:rPr>
        <w:t>С</w:t>
      </w:r>
      <w:r>
        <w:rPr>
          <w:sz w:val="28"/>
          <w:szCs w:val="28"/>
        </w:rPr>
        <w:t>:</w:t>
      </w:r>
      <w:r w:rsidRPr="006834BE">
        <w:rPr>
          <w:sz w:val="28"/>
          <w:szCs w:val="28"/>
        </w:rPr>
        <w:t xml:space="preserve"> ± 5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  <w:vertAlign w:val="superscript"/>
        </w:rPr>
        <w:t>о</w:t>
      </w:r>
      <w:r w:rsidRPr="006834BE">
        <w:rPr>
          <w:sz w:val="28"/>
          <w:szCs w:val="28"/>
        </w:rPr>
        <w:t>С;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отклонение достигнутого значения пониженного атмосферного давления от заданного (по</w:t>
      </w:r>
      <w:r>
        <w:rPr>
          <w:sz w:val="28"/>
          <w:szCs w:val="28"/>
        </w:rPr>
        <w:t xml:space="preserve"> п. 8.9.2</w:t>
      </w:r>
      <w:r w:rsidRPr="006834BE">
        <w:rPr>
          <w:sz w:val="28"/>
          <w:szCs w:val="28"/>
        </w:rPr>
        <w:t xml:space="preserve"> ГОСТ Р 54437-2011) ± 5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</w:rPr>
        <w:t>% или 1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</w:rPr>
        <w:t>мм рт. ст. в зависимости от того, что больше;</w:t>
      </w:r>
    </w:p>
    <w:p w:rsidR="00731DF8" w:rsidRPr="006834BE" w:rsidRDefault="00731DF8" w:rsidP="00EC3DA8">
      <w:pPr>
        <w:tabs>
          <w:tab w:val="left" w:pos="-4394"/>
        </w:tabs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возможно проведение испытаний тепловыделяющих изделий;</w:t>
      </w:r>
    </w:p>
    <w:p w:rsidR="00731DF8" w:rsidRPr="006834BE" w:rsidRDefault="00731DF8" w:rsidP="00EC3DA8">
      <w:pPr>
        <w:tabs>
          <w:tab w:val="left" w:pos="-4394"/>
        </w:tabs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полезный объем 2 м</w:t>
      </w:r>
      <w:r w:rsidRPr="006834BE">
        <w:rPr>
          <w:sz w:val="28"/>
          <w:szCs w:val="28"/>
          <w:vertAlign w:val="superscript"/>
        </w:rPr>
        <w:t>3</w:t>
      </w:r>
      <w:r w:rsidRPr="006834BE">
        <w:rPr>
          <w:sz w:val="28"/>
          <w:szCs w:val="28"/>
        </w:rPr>
        <w:t>;</w:t>
      </w:r>
    </w:p>
    <w:p w:rsidR="00731DF8" w:rsidRPr="006834BE" w:rsidRDefault="00731DF8" w:rsidP="00EC3DA8">
      <w:pPr>
        <w:tabs>
          <w:tab w:val="left" w:pos="-4394"/>
        </w:tabs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размеры полезного пространства камеры (Ш×В×</w:t>
      </w:r>
      <w:r>
        <w:rPr>
          <w:sz w:val="28"/>
          <w:szCs w:val="28"/>
        </w:rPr>
        <w:t>Г</w:t>
      </w:r>
      <w:r w:rsidRPr="006834BE">
        <w:rPr>
          <w:sz w:val="28"/>
          <w:szCs w:val="28"/>
        </w:rPr>
        <w:t>)  1,</w:t>
      </w:r>
      <w:r>
        <w:rPr>
          <w:sz w:val="28"/>
          <w:szCs w:val="28"/>
        </w:rPr>
        <w:t>28</w:t>
      </w:r>
      <w:r w:rsidRPr="006834BE">
        <w:rPr>
          <w:sz w:val="28"/>
          <w:szCs w:val="28"/>
        </w:rPr>
        <w:t>×1,</w:t>
      </w:r>
      <w:r>
        <w:rPr>
          <w:sz w:val="28"/>
          <w:szCs w:val="28"/>
        </w:rPr>
        <w:t>15</w:t>
      </w:r>
      <w:r w:rsidRPr="006834BE">
        <w:rPr>
          <w:sz w:val="28"/>
          <w:szCs w:val="28"/>
        </w:rPr>
        <w:t>×1,</w:t>
      </w:r>
      <w:r>
        <w:rPr>
          <w:sz w:val="28"/>
          <w:szCs w:val="28"/>
        </w:rPr>
        <w:t xml:space="preserve">36 </w:t>
      </w:r>
      <w:r w:rsidRPr="006834BE">
        <w:rPr>
          <w:sz w:val="28"/>
          <w:szCs w:val="28"/>
        </w:rPr>
        <w:t>м;</w:t>
      </w:r>
    </w:p>
    <w:p w:rsidR="00731DF8" w:rsidRPr="006834BE" w:rsidRDefault="00731DF8" w:rsidP="00EC3DA8">
      <w:pPr>
        <w:tabs>
          <w:tab w:val="left" w:pos="-4394"/>
        </w:tabs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максимальная масса испытываемого изделия 500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</w:rPr>
        <w:t>кг;</w:t>
      </w:r>
    </w:p>
    <w:p w:rsidR="00731DF8" w:rsidRPr="006834BE" w:rsidRDefault="00731DF8" w:rsidP="00EC3DA8">
      <w:pPr>
        <w:suppressAutoHyphens/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питание камеры от трехфазной 3-х проводной с нулевым проводом сети переменного тока напряжением 380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</w:rPr>
        <w:t>В, частотой 50</w:t>
      </w:r>
      <w:r>
        <w:rPr>
          <w:sz w:val="28"/>
          <w:szCs w:val="28"/>
        </w:rPr>
        <w:t xml:space="preserve"> </w:t>
      </w:r>
      <w:r w:rsidRPr="006834BE">
        <w:rPr>
          <w:sz w:val="28"/>
          <w:szCs w:val="28"/>
        </w:rPr>
        <w:t>Гц. Нормы качества электрической энергии по ГОСТ 32144-2013.</w:t>
      </w:r>
    </w:p>
    <w:p w:rsidR="00731DF8" w:rsidRPr="006834BE" w:rsidRDefault="00731DF8" w:rsidP="00EC3DA8">
      <w:pPr>
        <w:ind w:firstLine="709"/>
        <w:jc w:val="both"/>
        <w:rPr>
          <w:b/>
          <w:sz w:val="28"/>
          <w:szCs w:val="28"/>
        </w:rPr>
      </w:pPr>
      <w:r w:rsidRPr="00BA267F">
        <w:rPr>
          <w:b/>
          <w:sz w:val="28"/>
          <w:szCs w:val="28"/>
        </w:rPr>
        <w:t xml:space="preserve">5 Требования, предъявляемые к конструкции </w:t>
      </w:r>
      <w:r w:rsidRPr="006834BE">
        <w:rPr>
          <w:b/>
          <w:sz w:val="28"/>
          <w:szCs w:val="28"/>
        </w:rPr>
        <w:t>камеры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rStyle w:val="apple-style-span"/>
          <w:bCs/>
          <w:sz w:val="28"/>
          <w:szCs w:val="28"/>
        </w:rPr>
        <w:t xml:space="preserve">Конструкция </w:t>
      </w:r>
      <w:r w:rsidRPr="006834BE">
        <w:rPr>
          <w:sz w:val="28"/>
          <w:szCs w:val="28"/>
        </w:rPr>
        <w:t xml:space="preserve">камеры и её агрегатов должна удовлетворять требованиям - удобство обслуживания и надёжности. </w:t>
      </w:r>
      <w:r w:rsidRPr="006834BE">
        <w:rPr>
          <w:rStyle w:val="apple-style-span"/>
          <w:bCs/>
          <w:sz w:val="28"/>
          <w:szCs w:val="28"/>
        </w:rPr>
        <w:t>Материал покрытия стен и потолка полезн</w:t>
      </w:r>
      <w:r w:rsidRPr="006834BE">
        <w:rPr>
          <w:rStyle w:val="apple-style-span"/>
          <w:bCs/>
          <w:sz w:val="28"/>
          <w:szCs w:val="28"/>
        </w:rPr>
        <w:t>о</w:t>
      </w:r>
      <w:r w:rsidRPr="006834BE">
        <w:rPr>
          <w:rStyle w:val="apple-style-span"/>
          <w:bCs/>
          <w:sz w:val="28"/>
          <w:szCs w:val="28"/>
        </w:rPr>
        <w:t xml:space="preserve">го объёма камеры </w:t>
      </w:r>
      <w:r>
        <w:rPr>
          <w:rStyle w:val="apple-style-span"/>
          <w:bCs/>
          <w:sz w:val="28"/>
          <w:szCs w:val="28"/>
        </w:rPr>
        <w:t>-</w:t>
      </w:r>
      <w:r w:rsidRPr="006834BE">
        <w:rPr>
          <w:rStyle w:val="apple-style-span"/>
          <w:bCs/>
          <w:sz w:val="28"/>
          <w:szCs w:val="28"/>
        </w:rPr>
        <w:t xml:space="preserve"> нержавеющая сталь, исключающая появление коррозии, плесени и грибка.</w:t>
      </w:r>
    </w:p>
    <w:p w:rsidR="00731DF8" w:rsidRPr="006834BE" w:rsidRDefault="00731DF8" w:rsidP="00EC3DA8">
      <w:pPr>
        <w:tabs>
          <w:tab w:val="left" w:pos="-4394"/>
        </w:tabs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Теплоизоляция стен и потолка камеры должна обеспечивать проведение и</w:t>
      </w:r>
      <w:r w:rsidRPr="006834BE">
        <w:rPr>
          <w:sz w:val="28"/>
          <w:szCs w:val="28"/>
        </w:rPr>
        <w:t>с</w:t>
      </w:r>
      <w:r w:rsidRPr="006834BE">
        <w:rPr>
          <w:sz w:val="28"/>
          <w:szCs w:val="28"/>
        </w:rPr>
        <w:t>пытаний в указанных диапазонах температур и давлений с заданными отклонениями постоянно.</w:t>
      </w:r>
    </w:p>
    <w:p w:rsidR="00731DF8" w:rsidRPr="006834BE" w:rsidRDefault="00731DF8" w:rsidP="00EC3DA8">
      <w:pPr>
        <w:tabs>
          <w:tab w:val="left" w:pos="-4394"/>
        </w:tabs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Места примыканий и уплотнительные элементы камеры должны обеспечивать герметичность и поддержание пониженного давления внутри полезного объёма к</w:t>
      </w:r>
      <w:r w:rsidRPr="006834BE">
        <w:rPr>
          <w:sz w:val="28"/>
          <w:szCs w:val="28"/>
        </w:rPr>
        <w:t>а</w:t>
      </w:r>
      <w:r w:rsidRPr="006834BE">
        <w:rPr>
          <w:sz w:val="28"/>
          <w:szCs w:val="28"/>
        </w:rPr>
        <w:t>меры.</w:t>
      </w:r>
    </w:p>
    <w:p w:rsidR="00731DF8" w:rsidRPr="006834BE" w:rsidRDefault="00731DF8" w:rsidP="00EC3DA8">
      <w:pPr>
        <w:tabs>
          <w:tab w:val="left" w:pos="-4394"/>
        </w:tabs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Средства измерения</w:t>
      </w:r>
      <w:r>
        <w:rPr>
          <w:sz w:val="28"/>
          <w:szCs w:val="28"/>
        </w:rPr>
        <w:t xml:space="preserve"> (далее - СИ)</w:t>
      </w:r>
      <w:r w:rsidRPr="006834BE">
        <w:rPr>
          <w:sz w:val="28"/>
          <w:szCs w:val="28"/>
        </w:rPr>
        <w:t xml:space="preserve">, встроенные в конструкцию камеры, должны быть </w:t>
      </w:r>
      <w:r w:rsidRPr="00DC0B67">
        <w:rPr>
          <w:sz w:val="28"/>
          <w:szCs w:val="28"/>
        </w:rPr>
        <w:t>поставлены с полным комплектом ЗИП</w:t>
      </w:r>
      <w:r w:rsidRPr="006834BE">
        <w:rPr>
          <w:sz w:val="28"/>
          <w:szCs w:val="28"/>
        </w:rPr>
        <w:t>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 w:rsidRPr="006834BE">
        <w:rPr>
          <w:rFonts w:cs="Times New Roman"/>
          <w:bCs w:val="0"/>
          <w:sz w:val="28"/>
          <w:szCs w:val="28"/>
          <w:lang w:eastAsia="ru-RU"/>
        </w:rPr>
        <w:t>Холодильный модуль</w:t>
      </w:r>
      <w:r>
        <w:rPr>
          <w:rFonts w:cs="Times New Roman"/>
          <w:bCs w:val="0"/>
          <w:sz w:val="28"/>
          <w:szCs w:val="28"/>
          <w:lang w:eastAsia="ru-RU"/>
        </w:rPr>
        <w:t xml:space="preserve"> </w:t>
      </w:r>
      <w:r w:rsidRPr="006834BE">
        <w:rPr>
          <w:rFonts w:cs="Times New Roman"/>
          <w:bCs w:val="0"/>
          <w:sz w:val="28"/>
          <w:szCs w:val="28"/>
          <w:lang w:eastAsia="ru-RU"/>
        </w:rPr>
        <w:t>-</w:t>
      </w:r>
      <w:r>
        <w:rPr>
          <w:rFonts w:cs="Times New Roman"/>
          <w:bCs w:val="0"/>
          <w:sz w:val="28"/>
          <w:szCs w:val="28"/>
          <w:lang w:eastAsia="ru-RU"/>
        </w:rPr>
        <w:t xml:space="preserve"> </w:t>
      </w:r>
      <w:r w:rsidRPr="006834BE">
        <w:rPr>
          <w:rFonts w:cs="Times New Roman"/>
          <w:bCs w:val="0"/>
          <w:sz w:val="28"/>
          <w:szCs w:val="28"/>
          <w:lang w:eastAsia="ru-RU"/>
        </w:rPr>
        <w:t>двухкаскадный на озон</w:t>
      </w:r>
      <w:r>
        <w:rPr>
          <w:rFonts w:cs="Times New Roman"/>
          <w:bCs w:val="0"/>
          <w:sz w:val="28"/>
          <w:szCs w:val="28"/>
          <w:lang w:eastAsia="ru-RU"/>
        </w:rPr>
        <w:t>о</w:t>
      </w:r>
      <w:r w:rsidRPr="006834BE">
        <w:rPr>
          <w:rFonts w:cs="Times New Roman"/>
          <w:bCs w:val="0"/>
          <w:sz w:val="28"/>
          <w:szCs w:val="28"/>
          <w:lang w:eastAsia="ru-RU"/>
        </w:rPr>
        <w:t>безопасных хладагентах R404а и R23. Обязательно наличие стрелочных манометров на входе и выходе компрессоров. Для демонтажа манометров (при осуществлении поверки) необходимо предусмотреть блокировочные вентили, препятствующие разгерметизации холодильной системы.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 w:rsidRPr="006834BE">
        <w:rPr>
          <w:rFonts w:cs="Times New Roman"/>
          <w:bCs w:val="0"/>
          <w:sz w:val="28"/>
          <w:szCs w:val="28"/>
          <w:lang w:eastAsia="ru-RU"/>
        </w:rPr>
        <w:t>Охлаждение холодильных модулей - водяное. Давление в системе оборотного водоснабжения не более 3,5 кгс/м</w:t>
      </w:r>
      <w:r w:rsidRPr="006834BE">
        <w:rPr>
          <w:rFonts w:cs="Times New Roman"/>
          <w:bCs w:val="0"/>
          <w:sz w:val="28"/>
          <w:szCs w:val="28"/>
          <w:vertAlign w:val="superscript"/>
          <w:lang w:eastAsia="ru-RU"/>
        </w:rPr>
        <w:t>2</w:t>
      </w:r>
      <w:r w:rsidRPr="006834BE">
        <w:rPr>
          <w:rFonts w:cs="Times New Roman"/>
          <w:bCs w:val="0"/>
          <w:sz w:val="28"/>
          <w:szCs w:val="28"/>
          <w:lang w:eastAsia="ru-RU"/>
        </w:rPr>
        <w:t xml:space="preserve">. Температура воды в системе оборотного водоснабжения не менее 19 </w:t>
      </w:r>
      <w:r w:rsidRPr="006834BE">
        <w:rPr>
          <w:sz w:val="28"/>
          <w:szCs w:val="28"/>
          <w:vertAlign w:val="superscript"/>
        </w:rPr>
        <w:t>о</w:t>
      </w:r>
      <w:r w:rsidRPr="006834BE">
        <w:rPr>
          <w:sz w:val="28"/>
          <w:szCs w:val="28"/>
        </w:rPr>
        <w:t xml:space="preserve">С. Максимальная температура окружающего воздуха до 28 </w:t>
      </w:r>
      <w:r w:rsidRPr="006834BE">
        <w:rPr>
          <w:sz w:val="28"/>
          <w:szCs w:val="28"/>
          <w:vertAlign w:val="superscript"/>
        </w:rPr>
        <w:t>о</w:t>
      </w:r>
      <w:r w:rsidRPr="006834BE">
        <w:rPr>
          <w:sz w:val="28"/>
          <w:szCs w:val="28"/>
        </w:rPr>
        <w:t>С.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 w:rsidRPr="006834BE">
        <w:rPr>
          <w:rFonts w:cs="Times New Roman"/>
          <w:bCs w:val="0"/>
          <w:sz w:val="28"/>
          <w:szCs w:val="28"/>
          <w:lang w:eastAsia="ru-RU"/>
        </w:rPr>
        <w:t>Поддержание температуры в камере должно осуществляться за счет регулирования системой управления, мощности подвода тепла электронагревательными элементами и холодопроизводительности испарителя.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 w:rsidRPr="006834BE">
        <w:rPr>
          <w:rFonts w:cs="Times New Roman"/>
          <w:bCs w:val="0"/>
          <w:sz w:val="28"/>
          <w:szCs w:val="28"/>
          <w:lang w:eastAsia="ru-RU"/>
        </w:rPr>
        <w:t>Регулировка холодопроизводительности испарителя должна осуществляться за счет частичного или полного ухода каскадов на байпас.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Система управления должна включать: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ПИД регулирование температуры;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регулирование и поддержание пониженного атмосферного давления внутри камеры;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 xml:space="preserve">- цифровую индикацию текущих и заданных значений температур и давлений; 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регистрацию показаний температуры и давления в камере с возможностью записи измеренных параметров испытательного режима (не реже, чем 1 раз в 10 м</w:t>
      </w:r>
      <w:r w:rsidRPr="006834BE">
        <w:rPr>
          <w:sz w:val="28"/>
          <w:szCs w:val="28"/>
        </w:rPr>
        <w:t>и</w:t>
      </w:r>
      <w:r w:rsidRPr="006834BE">
        <w:rPr>
          <w:sz w:val="28"/>
          <w:szCs w:val="28"/>
        </w:rPr>
        <w:t>нут);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возможность просмотра информации о предыдущих испытаниях в виде гр</w:t>
      </w:r>
      <w:r w:rsidRPr="006834BE">
        <w:rPr>
          <w:sz w:val="28"/>
          <w:szCs w:val="28"/>
        </w:rPr>
        <w:t>а</w:t>
      </w:r>
      <w:r w:rsidRPr="006834BE">
        <w:rPr>
          <w:sz w:val="28"/>
          <w:szCs w:val="28"/>
        </w:rPr>
        <w:t>фиков;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- независимую систему аварийного отключения камеры при превышении з</w:t>
      </w:r>
      <w:r w:rsidRPr="006834BE">
        <w:rPr>
          <w:sz w:val="28"/>
          <w:szCs w:val="28"/>
        </w:rPr>
        <w:t>а</w:t>
      </w:r>
      <w:r w:rsidRPr="006834BE">
        <w:rPr>
          <w:sz w:val="28"/>
          <w:szCs w:val="28"/>
        </w:rPr>
        <w:t>данной экстремальной температуры с функцией звукового оповещения об аварии.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 xml:space="preserve">Система управления должна исключать возможность включения </w:t>
      </w:r>
      <w:r w:rsidRPr="006834BE">
        <w:rPr>
          <w:bCs/>
          <w:sz w:val="28"/>
          <w:szCs w:val="28"/>
        </w:rPr>
        <w:t>электрон</w:t>
      </w:r>
      <w:r w:rsidRPr="006834BE">
        <w:rPr>
          <w:bCs/>
          <w:sz w:val="28"/>
          <w:szCs w:val="28"/>
        </w:rPr>
        <w:t>а</w:t>
      </w:r>
      <w:r w:rsidRPr="006834BE">
        <w:rPr>
          <w:bCs/>
          <w:sz w:val="28"/>
          <w:szCs w:val="28"/>
        </w:rPr>
        <w:t>гревательных элементов</w:t>
      </w:r>
      <w:r w:rsidRPr="006834BE">
        <w:rPr>
          <w:sz w:val="28"/>
          <w:szCs w:val="28"/>
        </w:rPr>
        <w:t xml:space="preserve"> при давлении в камере менее 500 мм рт. ст.</w:t>
      </w:r>
    </w:p>
    <w:p w:rsidR="00731DF8" w:rsidRPr="00BA267F" w:rsidRDefault="00731DF8" w:rsidP="00EC3DA8">
      <w:pPr>
        <w:ind w:firstLine="709"/>
        <w:jc w:val="both"/>
        <w:rPr>
          <w:b/>
          <w:sz w:val="28"/>
          <w:szCs w:val="28"/>
        </w:rPr>
      </w:pPr>
      <w:r w:rsidRPr="00BA267F">
        <w:rPr>
          <w:b/>
          <w:sz w:val="28"/>
          <w:szCs w:val="28"/>
        </w:rPr>
        <w:t>6 Требования, предъявляемые к работам, проводимым при капитальном ремонте камеры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 xml:space="preserve">6.1 </w:t>
      </w:r>
      <w:r w:rsidRPr="006834BE">
        <w:rPr>
          <w:bCs w:val="0"/>
          <w:sz w:val="28"/>
          <w:szCs w:val="28"/>
          <w:lang w:eastAsia="ru-RU"/>
        </w:rPr>
        <w:t>Холодильный модуль: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>- произвести замену узлов и агрегатов холодильных модулей</w:t>
      </w:r>
      <w:r w:rsidRPr="006834BE">
        <w:rPr>
          <w:rFonts w:cs="Times New Roman"/>
          <w:bCs w:val="0"/>
          <w:sz w:val="28"/>
          <w:szCs w:val="28"/>
          <w:lang w:eastAsia="ru-RU"/>
        </w:rPr>
        <w:t xml:space="preserve"> камеры;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>- произвести замену линейных компонентов холодильных модулей (трубы, шланги, фильтр</w:t>
      </w:r>
      <w:r>
        <w:rPr>
          <w:bCs w:val="0"/>
          <w:sz w:val="28"/>
          <w:szCs w:val="28"/>
          <w:lang w:eastAsia="ru-RU"/>
        </w:rPr>
        <w:t>ы</w:t>
      </w:r>
      <w:r w:rsidRPr="006834BE">
        <w:rPr>
          <w:bCs w:val="0"/>
          <w:sz w:val="28"/>
          <w:szCs w:val="28"/>
          <w:lang w:eastAsia="ru-RU"/>
        </w:rPr>
        <w:t>, теплообменники, смотровые стекла, электромагнитные клапан</w:t>
      </w:r>
      <w:r>
        <w:rPr>
          <w:bCs w:val="0"/>
          <w:sz w:val="28"/>
          <w:szCs w:val="28"/>
          <w:lang w:eastAsia="ru-RU"/>
        </w:rPr>
        <w:t>ы</w:t>
      </w:r>
      <w:r w:rsidRPr="006834BE">
        <w:rPr>
          <w:bCs w:val="0"/>
          <w:sz w:val="28"/>
          <w:szCs w:val="28"/>
          <w:lang w:eastAsia="ru-RU"/>
        </w:rPr>
        <w:t xml:space="preserve"> и пр.);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>- установить современные средства автоматической защиты и измерений режима работы холодильных агрегатов (реле давления, датчики температуры, мановакуумметры);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 xml:space="preserve">- холодильный модуль должен обеспечивать выход </w:t>
      </w:r>
      <w:r w:rsidRPr="006834BE">
        <w:rPr>
          <w:rFonts w:cs="Times New Roman"/>
          <w:bCs w:val="0"/>
          <w:sz w:val="28"/>
          <w:szCs w:val="28"/>
          <w:lang w:eastAsia="ru-RU"/>
        </w:rPr>
        <w:t xml:space="preserve">камеры </w:t>
      </w:r>
      <w:r w:rsidRPr="006834BE">
        <w:rPr>
          <w:bCs w:val="0"/>
          <w:sz w:val="28"/>
          <w:szCs w:val="28"/>
          <w:lang w:eastAsia="ru-RU"/>
        </w:rPr>
        <w:t>в режим</w:t>
      </w:r>
      <w:r>
        <w:rPr>
          <w:bCs w:val="0"/>
          <w:sz w:val="28"/>
          <w:szCs w:val="28"/>
          <w:lang w:eastAsia="ru-RU"/>
        </w:rPr>
        <w:t xml:space="preserve"> и его поддержание</w:t>
      </w:r>
      <w:r w:rsidRPr="006834BE">
        <w:rPr>
          <w:bCs w:val="0"/>
          <w:sz w:val="28"/>
          <w:szCs w:val="28"/>
          <w:lang w:eastAsia="ru-RU"/>
        </w:rPr>
        <w:t xml:space="preserve"> с соответствующими заданными параметрами, указанными в п.</w:t>
      </w:r>
      <w:r>
        <w:rPr>
          <w:bCs w:val="0"/>
          <w:sz w:val="28"/>
          <w:szCs w:val="28"/>
          <w:lang w:eastAsia="ru-RU"/>
        </w:rPr>
        <w:t xml:space="preserve"> </w:t>
      </w:r>
      <w:r w:rsidRPr="006834BE">
        <w:rPr>
          <w:bCs w:val="0"/>
          <w:sz w:val="28"/>
          <w:szCs w:val="28"/>
          <w:lang w:eastAsia="ru-RU"/>
        </w:rPr>
        <w:t>4.</w:t>
      </w:r>
    </w:p>
    <w:p w:rsidR="00731DF8" w:rsidRPr="006834BE" w:rsidRDefault="00731DF8" w:rsidP="003A514A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 xml:space="preserve">6.2 </w:t>
      </w:r>
      <w:r w:rsidRPr="006834BE">
        <w:rPr>
          <w:bCs w:val="0"/>
          <w:sz w:val="28"/>
          <w:szCs w:val="28"/>
          <w:lang w:eastAsia="ru-RU"/>
        </w:rPr>
        <w:t>Модуль вакуумирования: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834BE">
        <w:rPr>
          <w:bCs w:val="0"/>
          <w:sz w:val="28"/>
          <w:szCs w:val="28"/>
          <w:lang w:eastAsia="ru-RU"/>
        </w:rPr>
        <w:t xml:space="preserve">- произвести замену </w:t>
      </w:r>
      <w:r w:rsidRPr="006834BE">
        <w:rPr>
          <w:sz w:val="28"/>
          <w:szCs w:val="28"/>
        </w:rPr>
        <w:t>пластинчато-роторного вакуумного насоса и клапана;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sz w:val="28"/>
          <w:szCs w:val="28"/>
        </w:rPr>
        <w:t xml:space="preserve">- установить </w:t>
      </w:r>
      <w:r>
        <w:rPr>
          <w:sz w:val="28"/>
          <w:szCs w:val="28"/>
        </w:rPr>
        <w:t xml:space="preserve">дополнительный </w:t>
      </w:r>
      <w:r w:rsidRPr="006834BE">
        <w:rPr>
          <w:sz w:val="28"/>
          <w:szCs w:val="28"/>
        </w:rPr>
        <w:t>эл</w:t>
      </w:r>
      <w:r>
        <w:rPr>
          <w:sz w:val="28"/>
          <w:szCs w:val="28"/>
        </w:rPr>
        <w:t>ектро</w:t>
      </w:r>
      <w:r w:rsidRPr="006834BE">
        <w:rPr>
          <w:sz w:val="28"/>
          <w:szCs w:val="28"/>
        </w:rPr>
        <w:t>магнитный клапан разгерметизации полезного объёма.</w:t>
      </w:r>
    </w:p>
    <w:p w:rsidR="00731DF8" w:rsidRPr="00293579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 xml:space="preserve">6.3 </w:t>
      </w:r>
      <w:r w:rsidRPr="006834BE">
        <w:rPr>
          <w:bCs w:val="0"/>
          <w:sz w:val="28"/>
          <w:szCs w:val="28"/>
          <w:lang w:eastAsia="ru-RU"/>
        </w:rPr>
        <w:t>Электрооборудование: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>Произвести замену системы управления с установкой новой лицевой панели с соотве</w:t>
      </w:r>
      <w:r>
        <w:rPr>
          <w:bCs w:val="0"/>
          <w:sz w:val="28"/>
          <w:szCs w:val="28"/>
          <w:lang w:eastAsia="ru-RU"/>
        </w:rPr>
        <w:t>тствующими органами управления и световой индикацией.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>Система управления должна: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>- осуществлять автоматическое поддержание заданной температуры, контроль и сигнализацию превышения предельных значений температуры, контроль состояния автоматических выключателей и прочих защитных элементов системы (реле давления, датчики температуры);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>- осуществлять автоматическое отключение питания исполнительных механизмов при возникновении аварийной ситуации;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>- иметь звуковую и световую сигнализацию, с возможностью отключения звука;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>- иметь USB-порт для подключения к ПК с целью визуализации и архивации параметров режима.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>При построении схемы управлении</w:t>
      </w:r>
      <w:r w:rsidRPr="006834BE">
        <w:rPr>
          <w:rFonts w:cs="Times New Roman"/>
          <w:bCs w:val="0"/>
          <w:sz w:val="28"/>
          <w:szCs w:val="28"/>
          <w:lang w:eastAsia="ru-RU"/>
        </w:rPr>
        <w:t xml:space="preserve"> камеры </w:t>
      </w:r>
      <w:r w:rsidRPr="006834BE">
        <w:rPr>
          <w:bCs w:val="0"/>
          <w:sz w:val="28"/>
          <w:szCs w:val="28"/>
          <w:lang w:eastAsia="ru-RU"/>
        </w:rPr>
        <w:t>в качестве основного измерительного и регулирующего прибора использовать «Термодат».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>Произвести замену коммутационного оборудования (контакторы, реле, переключатели и пр.), электропроводки в блоке электрооборудования и холодильного модуля. Установить новые электродвигатели приводов вентиляторов обдува полезного объёма.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 xml:space="preserve">Наибольшая электрическая мощность, потребляемая </w:t>
      </w:r>
      <w:r w:rsidRPr="006834BE">
        <w:rPr>
          <w:rFonts w:cs="Times New Roman"/>
          <w:bCs w:val="0"/>
          <w:sz w:val="28"/>
          <w:szCs w:val="28"/>
          <w:lang w:eastAsia="ru-RU"/>
        </w:rPr>
        <w:t>камерой</w:t>
      </w:r>
      <w:r w:rsidRPr="006834BE">
        <w:rPr>
          <w:bCs w:val="0"/>
          <w:sz w:val="28"/>
          <w:szCs w:val="28"/>
          <w:lang w:eastAsia="ru-RU"/>
        </w:rPr>
        <w:t xml:space="preserve"> после проведения капитального ремонта и модернизации - не более 11 кВт.</w:t>
      </w:r>
    </w:p>
    <w:p w:rsidR="00731DF8" w:rsidRPr="00293579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 xml:space="preserve">6.4 </w:t>
      </w:r>
      <w:r w:rsidRPr="006834BE">
        <w:rPr>
          <w:bCs w:val="0"/>
          <w:sz w:val="28"/>
          <w:szCs w:val="28"/>
          <w:lang w:eastAsia="ru-RU"/>
        </w:rPr>
        <w:t>Конструктивные требования: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 xml:space="preserve">Провести покраску внешних частей корпуса </w:t>
      </w:r>
      <w:r w:rsidRPr="006834BE">
        <w:rPr>
          <w:rFonts w:cs="Times New Roman"/>
          <w:bCs w:val="0"/>
          <w:sz w:val="28"/>
          <w:szCs w:val="28"/>
          <w:lang w:eastAsia="ru-RU"/>
        </w:rPr>
        <w:t>камеры. Цвет окраски не должен отличаться от существующего.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 w:rsidRPr="006834BE">
        <w:rPr>
          <w:rFonts w:cs="Times New Roman"/>
          <w:bCs w:val="0"/>
          <w:sz w:val="28"/>
          <w:szCs w:val="28"/>
          <w:lang w:eastAsia="ru-RU"/>
        </w:rPr>
        <w:t xml:space="preserve">Заменить резиновый уплотнитель двери полезного объёма камеры. Заменить </w:t>
      </w:r>
      <w:r>
        <w:rPr>
          <w:rFonts w:cs="Times New Roman"/>
          <w:bCs w:val="0"/>
          <w:sz w:val="28"/>
          <w:szCs w:val="28"/>
          <w:lang w:eastAsia="ru-RU"/>
        </w:rPr>
        <w:t>р</w:t>
      </w:r>
      <w:r w:rsidRPr="006834BE">
        <w:rPr>
          <w:rFonts w:cs="Times New Roman"/>
          <w:bCs w:val="0"/>
          <w:sz w:val="28"/>
          <w:szCs w:val="28"/>
          <w:lang w:eastAsia="ru-RU"/>
        </w:rPr>
        <w:t xml:space="preserve">езиновые уплотнительные манжеты, установленные в корпусах </w:t>
      </w:r>
      <w:r w:rsidRPr="006834BE">
        <w:rPr>
          <w:bCs w:val="0"/>
          <w:sz w:val="28"/>
          <w:szCs w:val="28"/>
          <w:lang w:eastAsia="ru-RU"/>
        </w:rPr>
        <w:t>приводов вентиляторов обдува полезного объёма.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874E23">
        <w:rPr>
          <w:rFonts w:cs="Times New Roman"/>
          <w:bCs w:val="0"/>
          <w:sz w:val="28"/>
          <w:szCs w:val="28"/>
          <w:lang w:eastAsia="ru-RU"/>
        </w:rPr>
        <w:t>Изготовить теплоизолирующую вставку со смотровым окном</w:t>
      </w:r>
      <w:r>
        <w:rPr>
          <w:rFonts w:cs="Times New Roman"/>
          <w:bCs w:val="0"/>
          <w:sz w:val="28"/>
          <w:szCs w:val="28"/>
          <w:lang w:eastAsia="ru-RU"/>
        </w:rPr>
        <w:t xml:space="preserve"> из закаленного стекла (исключающее растрескивание)</w:t>
      </w:r>
      <w:r w:rsidRPr="00874E23">
        <w:rPr>
          <w:rFonts w:cs="Times New Roman"/>
          <w:bCs w:val="0"/>
          <w:sz w:val="28"/>
          <w:szCs w:val="28"/>
          <w:lang w:eastAsia="ru-RU"/>
        </w:rPr>
        <w:t xml:space="preserve">, позволяющую осуществлять манипуляции с испытуемым изделием при открытой </w:t>
      </w:r>
      <w:r>
        <w:rPr>
          <w:rFonts w:cs="Times New Roman"/>
          <w:bCs w:val="0"/>
          <w:sz w:val="28"/>
          <w:szCs w:val="28"/>
          <w:lang w:eastAsia="ru-RU"/>
        </w:rPr>
        <w:t>двери</w:t>
      </w:r>
      <w:r w:rsidRPr="00874E23">
        <w:rPr>
          <w:rFonts w:cs="Times New Roman"/>
          <w:bCs w:val="0"/>
          <w:sz w:val="28"/>
          <w:szCs w:val="28"/>
          <w:lang w:eastAsia="ru-RU"/>
        </w:rPr>
        <w:t xml:space="preserve"> полезного объёма камеры</w:t>
      </w:r>
      <w:r>
        <w:rPr>
          <w:rFonts w:cs="Times New Roman"/>
          <w:bCs w:val="0"/>
          <w:sz w:val="28"/>
          <w:szCs w:val="28"/>
          <w:lang w:eastAsia="ru-RU"/>
        </w:rPr>
        <w:t xml:space="preserve"> при температурах от минимальной до максимальной.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 xml:space="preserve">После проведения капитального ремонта и модернизации габаритные размеры </w:t>
      </w:r>
      <w:r w:rsidRPr="006834BE">
        <w:rPr>
          <w:rFonts w:cs="Times New Roman"/>
          <w:bCs w:val="0"/>
          <w:sz w:val="28"/>
          <w:szCs w:val="28"/>
          <w:lang w:eastAsia="ru-RU"/>
        </w:rPr>
        <w:t>камеры</w:t>
      </w:r>
      <w:r w:rsidRPr="006834BE">
        <w:rPr>
          <w:bCs w:val="0"/>
          <w:sz w:val="28"/>
          <w:szCs w:val="28"/>
          <w:lang w:eastAsia="ru-RU"/>
        </w:rPr>
        <w:t xml:space="preserve"> не должны отличатся от первоначальных.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 xml:space="preserve">6.5 </w:t>
      </w:r>
      <w:r w:rsidRPr="006834BE">
        <w:rPr>
          <w:bCs w:val="0"/>
          <w:sz w:val="28"/>
          <w:szCs w:val="28"/>
          <w:lang w:eastAsia="ru-RU"/>
        </w:rPr>
        <w:t>Уровень шума</w:t>
      </w:r>
    </w:p>
    <w:p w:rsidR="00731DF8" w:rsidRPr="006834BE" w:rsidRDefault="00731DF8" w:rsidP="00EC3DA8">
      <w:pPr>
        <w:pStyle w:val="BodyText"/>
        <w:spacing w:after="0"/>
        <w:ind w:firstLine="709"/>
        <w:jc w:val="both"/>
        <w:rPr>
          <w:rFonts w:cs="Times New Roman"/>
          <w:bCs w:val="0"/>
          <w:sz w:val="28"/>
          <w:szCs w:val="28"/>
          <w:lang w:eastAsia="ru-RU"/>
        </w:rPr>
      </w:pPr>
      <w:r w:rsidRPr="006834BE">
        <w:rPr>
          <w:bCs w:val="0"/>
          <w:sz w:val="28"/>
          <w:szCs w:val="28"/>
          <w:lang w:eastAsia="ru-RU"/>
        </w:rPr>
        <w:t xml:space="preserve">Уровень акустического шума - не более 70 дБА на расстоянии 1 метра от </w:t>
      </w:r>
      <w:r w:rsidRPr="006834BE">
        <w:rPr>
          <w:rFonts w:cs="Times New Roman"/>
          <w:bCs w:val="0"/>
          <w:sz w:val="28"/>
          <w:szCs w:val="28"/>
          <w:lang w:eastAsia="ru-RU"/>
        </w:rPr>
        <w:t>камеры</w:t>
      </w:r>
      <w:r w:rsidRPr="006834BE">
        <w:rPr>
          <w:bCs w:val="0"/>
          <w:sz w:val="28"/>
          <w:szCs w:val="28"/>
          <w:lang w:eastAsia="ru-RU"/>
        </w:rPr>
        <w:t>.</w:t>
      </w:r>
    </w:p>
    <w:p w:rsidR="00731DF8" w:rsidRDefault="00731DF8" w:rsidP="00EC3DA8">
      <w:pPr>
        <w:ind w:firstLine="709"/>
        <w:jc w:val="both"/>
        <w:rPr>
          <w:b/>
          <w:sz w:val="28"/>
          <w:szCs w:val="28"/>
        </w:rPr>
      </w:pPr>
      <w:r w:rsidRPr="006834BE">
        <w:rPr>
          <w:b/>
          <w:sz w:val="28"/>
          <w:szCs w:val="28"/>
        </w:rPr>
        <w:t xml:space="preserve">7 Требования, </w:t>
      </w:r>
      <w:r w:rsidRPr="00BA267F">
        <w:rPr>
          <w:b/>
          <w:sz w:val="28"/>
          <w:szCs w:val="28"/>
        </w:rPr>
        <w:t>предъявляемые</w:t>
      </w:r>
      <w:r w:rsidRPr="006834BE">
        <w:rPr>
          <w:b/>
          <w:sz w:val="28"/>
          <w:szCs w:val="28"/>
        </w:rPr>
        <w:t xml:space="preserve"> к технической документации</w:t>
      </w:r>
    </w:p>
    <w:p w:rsidR="00731DF8" w:rsidRDefault="00731DF8" w:rsidP="00AB7FFE">
      <w:pPr>
        <w:ind w:firstLine="709"/>
        <w:jc w:val="both"/>
        <w:rPr>
          <w:sz w:val="28"/>
          <w:szCs w:val="28"/>
        </w:rPr>
      </w:pPr>
      <w:r w:rsidRPr="00017290">
        <w:rPr>
          <w:sz w:val="28"/>
          <w:szCs w:val="28"/>
        </w:rPr>
        <w:t>Исполнитель после окончания работ передает Заказчику следующие докуме</w:t>
      </w:r>
      <w:r w:rsidRPr="00017290">
        <w:rPr>
          <w:sz w:val="28"/>
          <w:szCs w:val="28"/>
        </w:rPr>
        <w:t>н</w:t>
      </w:r>
      <w:r w:rsidRPr="00017290">
        <w:rPr>
          <w:sz w:val="28"/>
          <w:szCs w:val="28"/>
        </w:rPr>
        <w:t>ты, оформленные в соответствии с ГОСТ 2.601 «Е</w:t>
      </w:r>
      <w:r>
        <w:rPr>
          <w:sz w:val="28"/>
          <w:szCs w:val="28"/>
        </w:rPr>
        <w:t>СКД</w:t>
      </w:r>
      <w:r w:rsidRPr="00017290">
        <w:rPr>
          <w:sz w:val="28"/>
          <w:szCs w:val="28"/>
        </w:rPr>
        <w:t>. Э</w:t>
      </w:r>
      <w:r w:rsidRPr="00AB7FFE">
        <w:rPr>
          <w:sz w:val="28"/>
          <w:szCs w:val="28"/>
        </w:rPr>
        <w:t>ксплуатационные док</w:t>
      </w:r>
      <w:r w:rsidRPr="00AB7FFE">
        <w:rPr>
          <w:sz w:val="28"/>
          <w:szCs w:val="28"/>
        </w:rPr>
        <w:t>у</w:t>
      </w:r>
      <w:r w:rsidRPr="00AB7FFE">
        <w:rPr>
          <w:sz w:val="28"/>
          <w:szCs w:val="28"/>
        </w:rPr>
        <w:t>менты</w:t>
      </w:r>
      <w:r w:rsidRPr="00017290">
        <w:rPr>
          <w:sz w:val="28"/>
          <w:szCs w:val="28"/>
        </w:rPr>
        <w:t>»</w:t>
      </w:r>
      <w:r w:rsidRPr="00AB7FFE">
        <w:rPr>
          <w:sz w:val="28"/>
          <w:szCs w:val="28"/>
        </w:rPr>
        <w:t xml:space="preserve"> </w:t>
      </w:r>
      <w:r w:rsidRPr="006834BE">
        <w:rPr>
          <w:sz w:val="28"/>
          <w:szCs w:val="28"/>
        </w:rPr>
        <w:t>на русском языке в одном экземпляре на бумажном носителе и в электро</w:t>
      </w:r>
      <w:r w:rsidRPr="006834BE">
        <w:rPr>
          <w:sz w:val="28"/>
          <w:szCs w:val="28"/>
        </w:rPr>
        <w:t>н</w:t>
      </w:r>
      <w:r w:rsidRPr="006834BE">
        <w:rPr>
          <w:sz w:val="28"/>
          <w:szCs w:val="28"/>
        </w:rPr>
        <w:t>ном виде на электронном носителе</w:t>
      </w:r>
      <w:r w:rsidRPr="00017290">
        <w:rPr>
          <w:sz w:val="28"/>
          <w:szCs w:val="28"/>
        </w:rPr>
        <w:t>:</w:t>
      </w:r>
      <w:r w:rsidRPr="00AB7FFE">
        <w:rPr>
          <w:sz w:val="28"/>
          <w:szCs w:val="28"/>
        </w:rPr>
        <w:t xml:space="preserve"> </w:t>
      </w:r>
    </w:p>
    <w:p w:rsidR="00731DF8" w:rsidRPr="00017290" w:rsidRDefault="00731DF8" w:rsidP="00AB7FFE">
      <w:pPr>
        <w:ind w:firstLine="709"/>
        <w:jc w:val="both"/>
        <w:rPr>
          <w:sz w:val="28"/>
          <w:szCs w:val="28"/>
        </w:rPr>
      </w:pPr>
      <w:r w:rsidRPr="00017290">
        <w:rPr>
          <w:sz w:val="28"/>
          <w:szCs w:val="28"/>
        </w:rPr>
        <w:t>- руководство по эксплуатации, формуляр, каталог изделия (чертежи</w:t>
      </w:r>
      <w:r>
        <w:rPr>
          <w:sz w:val="28"/>
          <w:szCs w:val="28"/>
        </w:rPr>
        <w:t>,</w:t>
      </w:r>
      <w:r w:rsidRPr="00017290">
        <w:rPr>
          <w:sz w:val="28"/>
          <w:szCs w:val="28"/>
        </w:rPr>
        <w:t xml:space="preserve"> схемы), инструкции эксплуатационные специальные (по техническому ремонту и обслуж</w:t>
      </w:r>
      <w:r w:rsidRPr="00017290">
        <w:rPr>
          <w:sz w:val="28"/>
          <w:szCs w:val="28"/>
        </w:rPr>
        <w:t>и</w:t>
      </w:r>
      <w:r w:rsidRPr="00017290">
        <w:rPr>
          <w:sz w:val="28"/>
          <w:szCs w:val="28"/>
        </w:rPr>
        <w:t>ванию);</w:t>
      </w:r>
    </w:p>
    <w:p w:rsidR="00731DF8" w:rsidRDefault="00731DF8" w:rsidP="00AB7FFE">
      <w:pPr>
        <w:ind w:firstLine="709"/>
        <w:jc w:val="both"/>
        <w:rPr>
          <w:sz w:val="28"/>
          <w:szCs w:val="28"/>
        </w:rPr>
      </w:pPr>
      <w:r w:rsidRPr="00017290">
        <w:rPr>
          <w:sz w:val="28"/>
          <w:szCs w:val="28"/>
        </w:rPr>
        <w:t xml:space="preserve">- </w:t>
      </w:r>
      <w:r w:rsidRPr="006834BE">
        <w:rPr>
          <w:sz w:val="28"/>
          <w:szCs w:val="28"/>
        </w:rPr>
        <w:t>схемы электрические и гидравлические</w:t>
      </w:r>
      <w:r w:rsidRPr="00017290">
        <w:rPr>
          <w:sz w:val="28"/>
          <w:szCs w:val="28"/>
        </w:rPr>
        <w:t xml:space="preserve"> и описание их работы.</w:t>
      </w:r>
    </w:p>
    <w:p w:rsidR="00731DF8" w:rsidRPr="00DC0B67" w:rsidRDefault="00731DF8" w:rsidP="00EC3DA8">
      <w:pPr>
        <w:ind w:firstLine="709"/>
        <w:jc w:val="both"/>
        <w:rPr>
          <w:bCs/>
          <w:sz w:val="28"/>
          <w:szCs w:val="28"/>
        </w:rPr>
      </w:pPr>
      <w:r w:rsidRPr="006834BE">
        <w:rPr>
          <w:sz w:val="28"/>
          <w:szCs w:val="28"/>
        </w:rPr>
        <w:t>С</w:t>
      </w:r>
      <w:r>
        <w:rPr>
          <w:sz w:val="28"/>
          <w:szCs w:val="28"/>
        </w:rPr>
        <w:t>И,</w:t>
      </w:r>
      <w:r w:rsidRPr="006834BE">
        <w:rPr>
          <w:sz w:val="28"/>
          <w:szCs w:val="28"/>
        </w:rPr>
        <w:t xml:space="preserve"> входящи</w:t>
      </w:r>
      <w:r>
        <w:rPr>
          <w:sz w:val="28"/>
          <w:szCs w:val="28"/>
        </w:rPr>
        <w:t>е</w:t>
      </w:r>
      <w:r w:rsidRPr="006834BE">
        <w:rPr>
          <w:sz w:val="28"/>
          <w:szCs w:val="28"/>
        </w:rPr>
        <w:t xml:space="preserve"> в состав </w:t>
      </w:r>
      <w:r w:rsidRPr="006834BE">
        <w:rPr>
          <w:bCs/>
          <w:sz w:val="28"/>
          <w:szCs w:val="28"/>
        </w:rPr>
        <w:t>камеры</w:t>
      </w:r>
      <w:r>
        <w:rPr>
          <w:bCs/>
          <w:sz w:val="28"/>
          <w:szCs w:val="28"/>
        </w:rPr>
        <w:t>,</w:t>
      </w:r>
      <w:r w:rsidRPr="006834BE">
        <w:rPr>
          <w:sz w:val="28"/>
          <w:szCs w:val="28"/>
        </w:rPr>
        <w:t xml:space="preserve"> должн</w:t>
      </w:r>
      <w:r w:rsidRPr="00DC0B67">
        <w:rPr>
          <w:bCs/>
          <w:sz w:val="28"/>
          <w:szCs w:val="28"/>
        </w:rPr>
        <w:t>ы быть поставлены с</w:t>
      </w:r>
      <w:r>
        <w:rPr>
          <w:bCs/>
          <w:sz w:val="28"/>
          <w:szCs w:val="28"/>
        </w:rPr>
        <w:t xml:space="preserve"> </w:t>
      </w:r>
      <w:r w:rsidRPr="00DC0B67">
        <w:rPr>
          <w:bCs/>
          <w:sz w:val="28"/>
          <w:szCs w:val="28"/>
        </w:rPr>
        <w:t>эксплуатационн</w:t>
      </w:r>
      <w:r w:rsidRPr="00DC0B67">
        <w:rPr>
          <w:bCs/>
          <w:sz w:val="28"/>
          <w:szCs w:val="28"/>
        </w:rPr>
        <w:t>ы</w:t>
      </w:r>
      <w:r w:rsidRPr="00DC0B67">
        <w:rPr>
          <w:bCs/>
          <w:sz w:val="28"/>
          <w:szCs w:val="28"/>
        </w:rPr>
        <w:t>ми документами на русском языке, со свидетельством о</w:t>
      </w:r>
      <w:r>
        <w:rPr>
          <w:bCs/>
          <w:sz w:val="28"/>
          <w:szCs w:val="28"/>
        </w:rPr>
        <w:t xml:space="preserve"> первичной</w:t>
      </w:r>
      <w:r w:rsidRPr="00DC0B67">
        <w:rPr>
          <w:bCs/>
          <w:sz w:val="28"/>
          <w:szCs w:val="28"/>
        </w:rPr>
        <w:t xml:space="preserve"> поверке СИ, к</w:t>
      </w:r>
      <w:r w:rsidRPr="00DC0B67">
        <w:rPr>
          <w:bCs/>
          <w:sz w:val="28"/>
          <w:szCs w:val="28"/>
        </w:rPr>
        <w:t>о</w:t>
      </w:r>
      <w:r w:rsidRPr="00DC0B67">
        <w:rPr>
          <w:bCs/>
          <w:sz w:val="28"/>
          <w:szCs w:val="28"/>
        </w:rPr>
        <w:t>пиями свидетельств об утверждении типа СИ, описаниями типа СИ и методиками поверки СИ на бумажном носителе.</w:t>
      </w:r>
    </w:p>
    <w:p w:rsidR="00731DF8" w:rsidRPr="006834BE" w:rsidRDefault="00731DF8" w:rsidP="00EC3D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834BE">
        <w:rPr>
          <w:b/>
          <w:sz w:val="28"/>
          <w:szCs w:val="28"/>
        </w:rPr>
        <w:t xml:space="preserve"> Требования к поставке и сертификации 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 xml:space="preserve">Качество изготовления </w:t>
      </w:r>
      <w:r w:rsidRPr="006834BE">
        <w:rPr>
          <w:bCs/>
          <w:sz w:val="28"/>
          <w:szCs w:val="28"/>
        </w:rPr>
        <w:t>камеры</w:t>
      </w:r>
      <w:r w:rsidRPr="006834BE">
        <w:rPr>
          <w:sz w:val="28"/>
          <w:szCs w:val="28"/>
        </w:rPr>
        <w:t xml:space="preserve"> и её составных частей должно соответствовать требованиям системы менеджмента качества предприятия</w:t>
      </w:r>
      <w:r>
        <w:rPr>
          <w:sz w:val="28"/>
          <w:szCs w:val="28"/>
        </w:rPr>
        <w:t>-</w:t>
      </w:r>
      <w:r w:rsidRPr="006834BE">
        <w:rPr>
          <w:sz w:val="28"/>
          <w:szCs w:val="28"/>
        </w:rPr>
        <w:t>изготовителя, а в случае их отсутствия - аналогичным требованиям, принятым на международном уровне, которые подтверждаются сертификатом соответствия.</w:t>
      </w:r>
    </w:p>
    <w:p w:rsidR="00731DF8" w:rsidRDefault="00731DF8" w:rsidP="00EC3DA8">
      <w:pPr>
        <w:ind w:firstLine="709"/>
        <w:jc w:val="both"/>
        <w:rPr>
          <w:b/>
          <w:sz w:val="28"/>
          <w:szCs w:val="28"/>
        </w:rPr>
      </w:pPr>
    </w:p>
    <w:p w:rsidR="00731DF8" w:rsidRPr="00BA267F" w:rsidRDefault="00731DF8" w:rsidP="00EC3DA8">
      <w:pPr>
        <w:ind w:firstLine="709"/>
        <w:jc w:val="both"/>
        <w:rPr>
          <w:b/>
          <w:sz w:val="28"/>
          <w:szCs w:val="28"/>
        </w:rPr>
      </w:pPr>
      <w:r w:rsidRPr="006834BE">
        <w:rPr>
          <w:b/>
          <w:sz w:val="28"/>
          <w:szCs w:val="28"/>
        </w:rPr>
        <w:t>9 Требования к</w:t>
      </w:r>
      <w:r>
        <w:rPr>
          <w:b/>
          <w:sz w:val="28"/>
          <w:szCs w:val="28"/>
        </w:rPr>
        <w:t xml:space="preserve"> проводимым работам</w:t>
      </w:r>
    </w:p>
    <w:p w:rsidR="00731DF8" w:rsidRPr="00BA267F" w:rsidRDefault="00731DF8" w:rsidP="00EC3DA8">
      <w:pPr>
        <w:ind w:firstLine="709"/>
        <w:jc w:val="both"/>
        <w:rPr>
          <w:rStyle w:val="Emphasis"/>
          <w:i w:val="0"/>
          <w:iCs w:val="0"/>
          <w:sz w:val="28"/>
        </w:rPr>
      </w:pPr>
      <w:r w:rsidRPr="00BA267F">
        <w:rPr>
          <w:rStyle w:val="Emphasis"/>
          <w:i w:val="0"/>
          <w:iCs w:val="0"/>
          <w:sz w:val="28"/>
        </w:rPr>
        <w:t xml:space="preserve">Работы, </w:t>
      </w:r>
      <w:r>
        <w:rPr>
          <w:rStyle w:val="Emphasis"/>
          <w:i w:val="0"/>
          <w:iCs w:val="0"/>
          <w:sz w:val="28"/>
        </w:rPr>
        <w:t>выполняе</w:t>
      </w:r>
      <w:r w:rsidRPr="00BA267F">
        <w:rPr>
          <w:rStyle w:val="Emphasis"/>
          <w:i w:val="0"/>
          <w:iCs w:val="0"/>
          <w:sz w:val="28"/>
        </w:rPr>
        <w:t>мые на территории Заказчика:</w:t>
      </w:r>
    </w:p>
    <w:p w:rsidR="00731DF8" w:rsidRPr="00BA267F" w:rsidRDefault="00731DF8" w:rsidP="00EC3DA8">
      <w:pPr>
        <w:ind w:firstLine="709"/>
        <w:jc w:val="both"/>
        <w:rPr>
          <w:rStyle w:val="Emphasis"/>
          <w:i w:val="0"/>
          <w:iCs w:val="0"/>
          <w:sz w:val="28"/>
        </w:rPr>
      </w:pPr>
      <w:r w:rsidRPr="00BA267F">
        <w:rPr>
          <w:rStyle w:val="Emphasis"/>
          <w:i w:val="0"/>
          <w:iCs w:val="0"/>
          <w:sz w:val="28"/>
        </w:rPr>
        <w:t>- монтажные работы;</w:t>
      </w:r>
    </w:p>
    <w:p w:rsidR="00731DF8" w:rsidRPr="00BA267F" w:rsidRDefault="00731DF8" w:rsidP="00EC3DA8">
      <w:pPr>
        <w:ind w:firstLine="709"/>
        <w:jc w:val="both"/>
        <w:rPr>
          <w:rStyle w:val="Emphasis"/>
          <w:i w:val="0"/>
          <w:iCs w:val="0"/>
          <w:sz w:val="28"/>
        </w:rPr>
      </w:pPr>
      <w:r w:rsidRPr="00BA267F">
        <w:rPr>
          <w:rStyle w:val="Emphasis"/>
          <w:i w:val="0"/>
          <w:iCs w:val="0"/>
          <w:sz w:val="28"/>
        </w:rPr>
        <w:t>- пуско-наладочные работы;</w:t>
      </w:r>
    </w:p>
    <w:p w:rsidR="00731DF8" w:rsidRPr="00BA267F" w:rsidRDefault="00731DF8" w:rsidP="00EC3DA8">
      <w:pPr>
        <w:ind w:firstLine="709"/>
        <w:jc w:val="both"/>
        <w:rPr>
          <w:rStyle w:val="Emphasis"/>
          <w:i w:val="0"/>
          <w:iCs w:val="0"/>
          <w:sz w:val="28"/>
        </w:rPr>
      </w:pPr>
      <w:r w:rsidRPr="00BA267F">
        <w:rPr>
          <w:rStyle w:val="Emphasis"/>
          <w:i w:val="0"/>
          <w:iCs w:val="0"/>
          <w:sz w:val="28"/>
        </w:rPr>
        <w:t>- приемо-сдаточные испытания (окончательная приемка с комплексным опр</w:t>
      </w:r>
      <w:r w:rsidRPr="00BA267F">
        <w:rPr>
          <w:rStyle w:val="Emphasis"/>
          <w:i w:val="0"/>
          <w:iCs w:val="0"/>
          <w:sz w:val="28"/>
        </w:rPr>
        <w:t>о</w:t>
      </w:r>
      <w:r w:rsidRPr="00BA267F">
        <w:rPr>
          <w:rStyle w:val="Emphasis"/>
          <w:i w:val="0"/>
          <w:iCs w:val="0"/>
          <w:sz w:val="28"/>
        </w:rPr>
        <w:t>бованием);</w:t>
      </w:r>
    </w:p>
    <w:p w:rsidR="00731DF8" w:rsidRPr="00BA267F" w:rsidRDefault="00731DF8" w:rsidP="00EC3DA8">
      <w:pPr>
        <w:ind w:firstLine="709"/>
        <w:jc w:val="both"/>
        <w:rPr>
          <w:rStyle w:val="Emphasis"/>
          <w:i w:val="0"/>
          <w:iCs w:val="0"/>
          <w:sz w:val="28"/>
        </w:rPr>
      </w:pPr>
      <w:r w:rsidRPr="00BA267F">
        <w:rPr>
          <w:rStyle w:val="Emphasis"/>
          <w:i w:val="0"/>
          <w:iCs w:val="0"/>
          <w:sz w:val="28"/>
        </w:rPr>
        <w:t xml:space="preserve">- оформление «Акта ввода </w:t>
      </w:r>
      <w:r>
        <w:rPr>
          <w:rStyle w:val="Emphasis"/>
          <w:i w:val="0"/>
          <w:iCs w:val="0"/>
          <w:sz w:val="28"/>
        </w:rPr>
        <w:t>О</w:t>
      </w:r>
      <w:r w:rsidRPr="00BA267F">
        <w:rPr>
          <w:rStyle w:val="Emphasis"/>
          <w:i w:val="0"/>
          <w:iCs w:val="0"/>
          <w:sz w:val="28"/>
        </w:rPr>
        <w:t>борудования в эксплуатацию».</w:t>
      </w:r>
    </w:p>
    <w:p w:rsidR="00731DF8" w:rsidRPr="00BA267F" w:rsidRDefault="00731DF8" w:rsidP="00EC3DA8">
      <w:pPr>
        <w:ind w:firstLine="709"/>
        <w:jc w:val="both"/>
        <w:rPr>
          <w:rStyle w:val="Emphasis"/>
          <w:i w:val="0"/>
          <w:iCs w:val="0"/>
          <w:sz w:val="28"/>
        </w:rPr>
      </w:pPr>
      <w:r w:rsidRPr="00BA267F">
        <w:rPr>
          <w:rStyle w:val="Emphasis"/>
          <w:i w:val="0"/>
          <w:iCs w:val="0"/>
          <w:sz w:val="28"/>
        </w:rPr>
        <w:t>Качество изготовления и характеристики камеры</w:t>
      </w:r>
      <w:r>
        <w:rPr>
          <w:rStyle w:val="Emphasis"/>
          <w:i w:val="0"/>
          <w:iCs w:val="0"/>
          <w:sz w:val="28"/>
        </w:rPr>
        <w:t>,</w:t>
      </w:r>
      <w:r w:rsidRPr="00BA267F">
        <w:rPr>
          <w:rStyle w:val="Emphasis"/>
          <w:i w:val="0"/>
          <w:iCs w:val="0"/>
          <w:sz w:val="28"/>
        </w:rPr>
        <w:t xml:space="preserve"> указанные в настоящем те</w:t>
      </w:r>
      <w:r w:rsidRPr="00BA267F">
        <w:rPr>
          <w:rStyle w:val="Emphasis"/>
          <w:i w:val="0"/>
          <w:iCs w:val="0"/>
          <w:sz w:val="28"/>
        </w:rPr>
        <w:t>х</w:t>
      </w:r>
      <w:r w:rsidRPr="00BA267F">
        <w:rPr>
          <w:rStyle w:val="Emphasis"/>
          <w:i w:val="0"/>
          <w:iCs w:val="0"/>
          <w:sz w:val="28"/>
        </w:rPr>
        <w:t>ническом задании</w:t>
      </w:r>
      <w:r>
        <w:rPr>
          <w:rStyle w:val="Emphasis"/>
          <w:i w:val="0"/>
          <w:iCs w:val="0"/>
          <w:sz w:val="28"/>
        </w:rPr>
        <w:t>,</w:t>
      </w:r>
      <w:r w:rsidRPr="00BA267F">
        <w:rPr>
          <w:rStyle w:val="Emphasis"/>
          <w:i w:val="0"/>
          <w:iCs w:val="0"/>
          <w:sz w:val="28"/>
        </w:rPr>
        <w:t xml:space="preserve"> перед вводом в эксплуатацию должны быть подтверждены р</w:t>
      </w:r>
      <w:r w:rsidRPr="00BA267F">
        <w:rPr>
          <w:rStyle w:val="Emphasis"/>
          <w:i w:val="0"/>
          <w:iCs w:val="0"/>
          <w:sz w:val="28"/>
        </w:rPr>
        <w:t>е</w:t>
      </w:r>
      <w:r w:rsidRPr="00BA267F">
        <w:rPr>
          <w:rStyle w:val="Emphasis"/>
          <w:i w:val="0"/>
          <w:iCs w:val="0"/>
          <w:sz w:val="28"/>
        </w:rPr>
        <w:t>зультатами аттестации в соответствии с ГОСТ Р 8.568-97 «Аттестация испытател</w:t>
      </w:r>
      <w:r w:rsidRPr="00BA267F">
        <w:rPr>
          <w:rStyle w:val="Emphasis"/>
          <w:i w:val="0"/>
          <w:iCs w:val="0"/>
          <w:sz w:val="28"/>
        </w:rPr>
        <w:t>ь</w:t>
      </w:r>
      <w:r w:rsidRPr="00BA267F">
        <w:rPr>
          <w:rStyle w:val="Emphasis"/>
          <w:i w:val="0"/>
          <w:iCs w:val="0"/>
          <w:sz w:val="28"/>
        </w:rPr>
        <w:t xml:space="preserve">ного оборудования. Основные положения» с учетом требований </w:t>
      </w:r>
      <w:r w:rsidRPr="00BA267F">
        <w:rPr>
          <w:rStyle w:val="Emphasis"/>
          <w:i w:val="0"/>
          <w:iCs w:val="0"/>
          <w:sz w:val="28"/>
        </w:rPr>
        <w:br/>
        <w:t>ГОСТ РВ 0008-002-2013 «Государственная система обеспечения единства измер</w:t>
      </w:r>
      <w:r w:rsidRPr="00BA267F">
        <w:rPr>
          <w:rStyle w:val="Emphasis"/>
          <w:i w:val="0"/>
          <w:iCs w:val="0"/>
          <w:sz w:val="28"/>
        </w:rPr>
        <w:t>е</w:t>
      </w:r>
      <w:r w:rsidRPr="00BA267F">
        <w:rPr>
          <w:rStyle w:val="Emphasis"/>
          <w:i w:val="0"/>
          <w:iCs w:val="0"/>
          <w:sz w:val="28"/>
        </w:rPr>
        <w:t>ний. Аттестация испытательного оборудования, применяемого при оценке соотве</w:t>
      </w:r>
      <w:r w:rsidRPr="00BA267F">
        <w:rPr>
          <w:rStyle w:val="Emphasis"/>
          <w:i w:val="0"/>
          <w:iCs w:val="0"/>
          <w:sz w:val="28"/>
        </w:rPr>
        <w:t>т</w:t>
      </w:r>
      <w:r w:rsidRPr="00BA267F">
        <w:rPr>
          <w:rStyle w:val="Emphasis"/>
          <w:i w:val="0"/>
          <w:iCs w:val="0"/>
          <w:sz w:val="28"/>
        </w:rPr>
        <w:t>ствия оборонной продукции. Организация и порядок проведения».</w:t>
      </w:r>
    </w:p>
    <w:p w:rsidR="00731DF8" w:rsidRPr="006834BE" w:rsidRDefault="00731DF8" w:rsidP="00EC3DA8">
      <w:pPr>
        <w:ind w:firstLine="709"/>
        <w:jc w:val="both"/>
        <w:rPr>
          <w:b/>
          <w:sz w:val="28"/>
          <w:szCs w:val="28"/>
        </w:rPr>
      </w:pPr>
      <w:r w:rsidRPr="006834BE">
        <w:rPr>
          <w:b/>
          <w:sz w:val="28"/>
          <w:szCs w:val="28"/>
        </w:rPr>
        <w:t xml:space="preserve">10 Условия поставки 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 w:rsidRPr="006834BE">
        <w:rPr>
          <w:sz w:val="28"/>
          <w:szCs w:val="28"/>
        </w:rPr>
        <w:t>Сроки, место поставки в соответствии с условиями Договора.</w:t>
      </w:r>
    </w:p>
    <w:p w:rsidR="00731DF8" w:rsidRPr="006834BE" w:rsidRDefault="00731DF8" w:rsidP="00EC3DA8">
      <w:pPr>
        <w:ind w:firstLine="709"/>
        <w:jc w:val="both"/>
        <w:rPr>
          <w:b/>
          <w:sz w:val="28"/>
          <w:szCs w:val="28"/>
        </w:rPr>
      </w:pPr>
      <w:r w:rsidRPr="006834BE">
        <w:rPr>
          <w:b/>
          <w:sz w:val="28"/>
          <w:szCs w:val="28"/>
        </w:rPr>
        <w:t xml:space="preserve">11 </w:t>
      </w:r>
      <w:r>
        <w:rPr>
          <w:b/>
          <w:sz w:val="28"/>
          <w:szCs w:val="28"/>
        </w:rPr>
        <w:t>Г</w:t>
      </w:r>
      <w:r w:rsidRPr="006834BE">
        <w:rPr>
          <w:b/>
          <w:sz w:val="28"/>
          <w:szCs w:val="28"/>
        </w:rPr>
        <w:t xml:space="preserve">арантии </w:t>
      </w:r>
    </w:p>
    <w:p w:rsidR="00731DF8" w:rsidRDefault="00731DF8" w:rsidP="00EC3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17290">
        <w:rPr>
          <w:sz w:val="28"/>
          <w:szCs w:val="28"/>
        </w:rPr>
        <w:t xml:space="preserve">.1 Исполнитель гарантирует высокое качество материалов, комплектующих и запасных частей, применяемых при капитальном ремонте и модернизации </w:t>
      </w:r>
      <w:r>
        <w:rPr>
          <w:sz w:val="28"/>
          <w:szCs w:val="28"/>
        </w:rPr>
        <w:t>камеры</w:t>
      </w:r>
      <w:r w:rsidRPr="00017290">
        <w:rPr>
          <w:sz w:val="28"/>
          <w:szCs w:val="28"/>
        </w:rPr>
        <w:t>.</w:t>
      </w:r>
    </w:p>
    <w:p w:rsidR="00731DF8" w:rsidRDefault="00731DF8" w:rsidP="00EC3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17290">
        <w:rPr>
          <w:sz w:val="28"/>
          <w:szCs w:val="28"/>
        </w:rPr>
        <w:t>.2 Исполнитель гарантирует, что проведенные работы позволят использ</w:t>
      </w:r>
      <w:r w:rsidRPr="00017290">
        <w:rPr>
          <w:sz w:val="28"/>
          <w:szCs w:val="28"/>
        </w:rPr>
        <w:t>о</w:t>
      </w:r>
      <w:r w:rsidRPr="00017290">
        <w:rPr>
          <w:sz w:val="28"/>
          <w:szCs w:val="28"/>
        </w:rPr>
        <w:t xml:space="preserve">вать </w:t>
      </w:r>
      <w:r>
        <w:rPr>
          <w:sz w:val="28"/>
          <w:szCs w:val="28"/>
        </w:rPr>
        <w:t>камеру</w:t>
      </w:r>
      <w:r w:rsidRPr="00017290">
        <w:rPr>
          <w:rStyle w:val="a1"/>
          <w:rFonts w:ascii="Times New Roman" w:hAnsi="Times New Roman"/>
          <w:sz w:val="28"/>
          <w:szCs w:val="28"/>
        </w:rPr>
        <w:t xml:space="preserve"> </w:t>
      </w:r>
      <w:r w:rsidRPr="00017290">
        <w:rPr>
          <w:sz w:val="28"/>
          <w:szCs w:val="28"/>
        </w:rPr>
        <w:t>по назначению, при этом рабочие характеристики, качественные пок</w:t>
      </w:r>
      <w:r w:rsidRPr="00017290">
        <w:rPr>
          <w:sz w:val="28"/>
          <w:szCs w:val="28"/>
        </w:rPr>
        <w:t>а</w:t>
      </w:r>
      <w:r w:rsidRPr="00017290">
        <w:rPr>
          <w:sz w:val="28"/>
          <w:szCs w:val="28"/>
        </w:rPr>
        <w:t xml:space="preserve">затели, производительность, а также комплектность и качество </w:t>
      </w:r>
      <w:r>
        <w:rPr>
          <w:sz w:val="28"/>
          <w:szCs w:val="28"/>
        </w:rPr>
        <w:t>камеры</w:t>
      </w:r>
      <w:r w:rsidRPr="00017290">
        <w:rPr>
          <w:rStyle w:val="a1"/>
          <w:rFonts w:ascii="Times New Roman" w:hAnsi="Times New Roman"/>
          <w:sz w:val="28"/>
          <w:szCs w:val="28"/>
        </w:rPr>
        <w:t xml:space="preserve"> </w:t>
      </w:r>
      <w:r w:rsidRPr="00017290">
        <w:rPr>
          <w:sz w:val="28"/>
          <w:szCs w:val="28"/>
        </w:rPr>
        <w:t>будут полн</w:t>
      </w:r>
      <w:r w:rsidRPr="00017290">
        <w:rPr>
          <w:sz w:val="28"/>
          <w:szCs w:val="28"/>
        </w:rPr>
        <w:t>о</w:t>
      </w:r>
      <w:r w:rsidRPr="00017290">
        <w:rPr>
          <w:sz w:val="28"/>
          <w:szCs w:val="28"/>
        </w:rPr>
        <w:t>стью соответствовать требованиям технического задания</w:t>
      </w:r>
      <w:r>
        <w:rPr>
          <w:sz w:val="28"/>
          <w:szCs w:val="28"/>
        </w:rPr>
        <w:t xml:space="preserve"> и</w:t>
      </w:r>
      <w:r w:rsidRPr="00017290">
        <w:rPr>
          <w:sz w:val="28"/>
          <w:szCs w:val="28"/>
        </w:rPr>
        <w:t xml:space="preserve"> другим требованиям Д</w:t>
      </w:r>
      <w:r w:rsidRPr="00017290">
        <w:rPr>
          <w:sz w:val="28"/>
          <w:szCs w:val="28"/>
        </w:rPr>
        <w:t>о</w:t>
      </w:r>
      <w:r w:rsidRPr="00017290">
        <w:rPr>
          <w:sz w:val="28"/>
          <w:szCs w:val="28"/>
        </w:rPr>
        <w:t>говора.</w:t>
      </w:r>
    </w:p>
    <w:p w:rsidR="00731DF8" w:rsidRDefault="00731DF8" w:rsidP="00EC3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17290">
        <w:rPr>
          <w:sz w:val="28"/>
          <w:szCs w:val="28"/>
        </w:rPr>
        <w:t>.3 Исполнитель предоставляет Заказчику гарантию качества выполненных работ сроком на 12 (двенадцать) месяцев с момента (даты) подписания «Акта ввода Оборудования в эксплуатацию» на территории Заказчика.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 </w:t>
      </w:r>
      <w:r w:rsidRPr="006834BE">
        <w:rPr>
          <w:sz w:val="28"/>
          <w:szCs w:val="28"/>
        </w:rPr>
        <w:t xml:space="preserve">В течение срока гарантии </w:t>
      </w:r>
      <w:r>
        <w:rPr>
          <w:sz w:val="28"/>
          <w:szCs w:val="28"/>
        </w:rPr>
        <w:t>Исполнитель</w:t>
      </w:r>
      <w:r w:rsidRPr="006834BE">
        <w:rPr>
          <w:sz w:val="28"/>
          <w:szCs w:val="28"/>
        </w:rPr>
        <w:t xml:space="preserve"> обязуется устранять все выявле</w:t>
      </w:r>
      <w:r w:rsidRPr="006834BE">
        <w:rPr>
          <w:sz w:val="28"/>
          <w:szCs w:val="28"/>
        </w:rPr>
        <w:t>н</w:t>
      </w:r>
      <w:r w:rsidRPr="006834BE">
        <w:rPr>
          <w:sz w:val="28"/>
          <w:szCs w:val="28"/>
        </w:rPr>
        <w:t>ные дефекты за свой счёт путем ремонта или замены дефектных частей.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 </w:t>
      </w:r>
      <w:r w:rsidRPr="006834BE">
        <w:rPr>
          <w:sz w:val="28"/>
          <w:szCs w:val="28"/>
        </w:rPr>
        <w:t xml:space="preserve">Гарантийный срок продлевается на всё время, в течение которого </w:t>
      </w:r>
      <w:r w:rsidRPr="006834BE">
        <w:rPr>
          <w:bCs/>
          <w:sz w:val="28"/>
          <w:szCs w:val="28"/>
        </w:rPr>
        <w:t>камера</w:t>
      </w:r>
      <w:r w:rsidRPr="006834BE">
        <w:rPr>
          <w:sz w:val="28"/>
          <w:szCs w:val="28"/>
        </w:rPr>
        <w:t xml:space="preserve"> не могла эксплуатироваться вследствие дефектов, за устранение которых отвечает </w:t>
      </w:r>
      <w:r>
        <w:rPr>
          <w:sz w:val="28"/>
          <w:szCs w:val="28"/>
        </w:rPr>
        <w:t>Исполнитель</w:t>
      </w:r>
      <w:r w:rsidRPr="006834BE">
        <w:rPr>
          <w:sz w:val="28"/>
          <w:szCs w:val="28"/>
        </w:rPr>
        <w:t>.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 </w:t>
      </w:r>
      <w:r w:rsidRPr="006834BE">
        <w:rPr>
          <w:sz w:val="28"/>
          <w:szCs w:val="28"/>
        </w:rPr>
        <w:t xml:space="preserve">Гарантия действует при соблюдении условий эксплуатации и требований, изложенных в </w:t>
      </w:r>
      <w:r>
        <w:rPr>
          <w:sz w:val="28"/>
          <w:szCs w:val="28"/>
        </w:rPr>
        <w:t>эксплуатационной документации камеры</w:t>
      </w:r>
      <w:r w:rsidRPr="006834BE">
        <w:rPr>
          <w:sz w:val="28"/>
          <w:szCs w:val="28"/>
        </w:rPr>
        <w:t>.</w:t>
      </w:r>
    </w:p>
    <w:p w:rsidR="00731DF8" w:rsidRPr="006834BE" w:rsidRDefault="00731DF8" w:rsidP="00EC3DA8">
      <w:pPr>
        <w:ind w:firstLine="709"/>
        <w:jc w:val="both"/>
        <w:rPr>
          <w:sz w:val="28"/>
          <w:szCs w:val="28"/>
        </w:rPr>
      </w:pPr>
    </w:p>
    <w:p w:rsidR="00731DF8" w:rsidRPr="00297073" w:rsidRDefault="00731DF8" w:rsidP="003B4F1E">
      <w:pPr>
        <w:shd w:val="clear" w:color="auto" w:fill="FFFFFF"/>
        <w:ind w:firstLine="567"/>
        <w:jc w:val="center"/>
        <w:rPr>
          <w:b/>
          <w:color w:val="000000"/>
        </w:rPr>
      </w:pPr>
      <w:r w:rsidRPr="00297073">
        <w:rPr>
          <w:b/>
          <w:color w:val="000000"/>
        </w:rPr>
        <w:t>ПОДПИСИ СТОРОН:</w:t>
      </w:r>
    </w:p>
    <w:p w:rsidR="00731DF8" w:rsidRDefault="00731DF8" w:rsidP="003B4F1E"/>
    <w:p w:rsidR="00731DF8" w:rsidRDefault="00731DF8" w:rsidP="003B4F1E"/>
    <w:p w:rsidR="00731DF8" w:rsidRPr="00297073" w:rsidRDefault="00731DF8" w:rsidP="003B4F1E"/>
    <w:p w:rsidR="00731DF8" w:rsidRPr="00297073" w:rsidRDefault="00731DF8" w:rsidP="003B4F1E">
      <w:pPr>
        <w:rPr>
          <w:b/>
        </w:rPr>
      </w:pPr>
      <w:r>
        <w:rPr>
          <w:b/>
        </w:rPr>
        <w:t xml:space="preserve">        </w:t>
      </w:r>
      <w:r w:rsidRPr="00297073">
        <w:rPr>
          <w:b/>
        </w:rPr>
        <w:t xml:space="preserve"> Исполнитель                                               </w:t>
      </w:r>
      <w:r>
        <w:rPr>
          <w:b/>
        </w:rPr>
        <w:t xml:space="preserve">        </w:t>
      </w:r>
      <w:r w:rsidRPr="00297073">
        <w:rPr>
          <w:b/>
        </w:rPr>
        <w:t>Заказчик</w:t>
      </w:r>
    </w:p>
    <w:p w:rsidR="00731DF8" w:rsidRPr="00297073" w:rsidRDefault="00731DF8" w:rsidP="003B4F1E">
      <w:pPr>
        <w:rPr>
          <w:sz w:val="28"/>
          <w:szCs w:val="28"/>
        </w:rPr>
      </w:pPr>
    </w:p>
    <w:p w:rsidR="00731DF8" w:rsidRPr="00297073" w:rsidRDefault="00731DF8" w:rsidP="003B4F1E">
      <w:pPr>
        <w:tabs>
          <w:tab w:val="left" w:pos="5670"/>
        </w:tabs>
      </w:pPr>
      <w:r>
        <w:t xml:space="preserve">                                                                                       </w:t>
      </w:r>
      <w:r w:rsidRPr="00297073">
        <w:t>АО «Марийский машиностроительный завод»</w:t>
      </w:r>
    </w:p>
    <w:p w:rsidR="00731DF8" w:rsidRPr="00297073" w:rsidRDefault="00731DF8" w:rsidP="003B4F1E">
      <w:r w:rsidRPr="00297073">
        <w:rPr>
          <w:sz w:val="28"/>
          <w:szCs w:val="28"/>
        </w:rPr>
        <w:t xml:space="preserve">       </w:t>
      </w:r>
      <w:r>
        <w:tab/>
      </w:r>
      <w:r>
        <w:tab/>
        <w:t xml:space="preserve">                                                                </w:t>
      </w:r>
      <w:r w:rsidRPr="00297073">
        <w:t>Генеральный директор</w:t>
      </w:r>
    </w:p>
    <w:p w:rsidR="00731DF8" w:rsidRPr="00297073" w:rsidRDefault="00731DF8" w:rsidP="003B4F1E"/>
    <w:p w:rsidR="00731DF8" w:rsidRPr="004E0755" w:rsidRDefault="00731DF8" w:rsidP="003B4F1E">
      <w:pPr>
        <w:shd w:val="clear" w:color="auto" w:fill="FFFFFF"/>
      </w:pPr>
      <w:r>
        <w:t xml:space="preserve">        __________________</w:t>
      </w:r>
      <w:r w:rsidRPr="00297073">
        <w:t xml:space="preserve"> </w:t>
      </w:r>
      <w:r>
        <w:t xml:space="preserve">                                          ___________________</w:t>
      </w:r>
      <w:r w:rsidRPr="00297073">
        <w:t xml:space="preserve"> Б.И.</w:t>
      </w:r>
      <w:r>
        <w:t xml:space="preserve"> </w:t>
      </w:r>
      <w:r w:rsidRPr="00297073">
        <w:t>Ефремов</w:t>
      </w:r>
    </w:p>
    <w:sectPr w:rsidR="00731DF8" w:rsidRPr="004E0755" w:rsidSect="00840A47">
      <w:headerReference w:type="default" r:id="rId7"/>
      <w:footerReference w:type="default" r:id="rId8"/>
      <w:headerReference w:type="first" r:id="rId9"/>
      <w:pgSz w:w="11906" w:h="16838"/>
      <w:pgMar w:top="993" w:right="567" w:bottom="895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F8" w:rsidRDefault="00731DF8">
      <w:r>
        <w:separator/>
      </w:r>
    </w:p>
  </w:endnote>
  <w:endnote w:type="continuationSeparator" w:id="0">
    <w:p w:rsidR="00731DF8" w:rsidRDefault="00731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F8" w:rsidRDefault="00731DF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F8" w:rsidRDefault="00731DF8">
      <w:r>
        <w:separator/>
      </w:r>
    </w:p>
  </w:footnote>
  <w:footnote w:type="continuationSeparator" w:id="0">
    <w:p w:rsidR="00731DF8" w:rsidRDefault="00731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F8" w:rsidRDefault="00731DF8" w:rsidP="00BE6D7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F8" w:rsidRDefault="00731DF8" w:rsidP="00BE6D7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">
    <w:nsid w:val="0000000A"/>
    <w:multiLevelType w:val="multilevel"/>
    <w:tmpl w:val="0000000A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8042BE9"/>
    <w:multiLevelType w:val="hybridMultilevel"/>
    <w:tmpl w:val="E200CE36"/>
    <w:lvl w:ilvl="0" w:tplc="40C4EB7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C1500D2"/>
    <w:multiLevelType w:val="hybridMultilevel"/>
    <w:tmpl w:val="046E64FA"/>
    <w:lvl w:ilvl="0" w:tplc="FF447D72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52327ED9"/>
    <w:multiLevelType w:val="hybridMultilevel"/>
    <w:tmpl w:val="FEA2187C"/>
    <w:lvl w:ilvl="0" w:tplc="753ACBEE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E1226B9"/>
    <w:multiLevelType w:val="multilevel"/>
    <w:tmpl w:val="E49017C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92505C9"/>
    <w:multiLevelType w:val="hybridMultilevel"/>
    <w:tmpl w:val="94A88150"/>
    <w:lvl w:ilvl="0" w:tplc="251E3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D784A4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9A4D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23E2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52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BC0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76C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643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7C0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F9B"/>
    <w:rsid w:val="00005DCD"/>
    <w:rsid w:val="000078A1"/>
    <w:rsid w:val="00017290"/>
    <w:rsid w:val="000174A3"/>
    <w:rsid w:val="00020303"/>
    <w:rsid w:val="0002785A"/>
    <w:rsid w:val="00031EE4"/>
    <w:rsid w:val="00050F46"/>
    <w:rsid w:val="0006478D"/>
    <w:rsid w:val="00065DDE"/>
    <w:rsid w:val="00083EC2"/>
    <w:rsid w:val="000A1E05"/>
    <w:rsid w:val="000A4F10"/>
    <w:rsid w:val="000D784F"/>
    <w:rsid w:val="000E2E92"/>
    <w:rsid w:val="000E3BC1"/>
    <w:rsid w:val="000F1F19"/>
    <w:rsid w:val="00107139"/>
    <w:rsid w:val="001368F7"/>
    <w:rsid w:val="00137797"/>
    <w:rsid w:val="00140C01"/>
    <w:rsid w:val="0015363C"/>
    <w:rsid w:val="00166B7F"/>
    <w:rsid w:val="00171E0A"/>
    <w:rsid w:val="00173782"/>
    <w:rsid w:val="00187DC6"/>
    <w:rsid w:val="00187FDA"/>
    <w:rsid w:val="001913E0"/>
    <w:rsid w:val="001A1627"/>
    <w:rsid w:val="001B1263"/>
    <w:rsid w:val="001B167E"/>
    <w:rsid w:val="001C0308"/>
    <w:rsid w:val="001E0E58"/>
    <w:rsid w:val="001E7631"/>
    <w:rsid w:val="0020725B"/>
    <w:rsid w:val="002075F7"/>
    <w:rsid w:val="00227E6E"/>
    <w:rsid w:val="00234291"/>
    <w:rsid w:val="002342FA"/>
    <w:rsid w:val="00235259"/>
    <w:rsid w:val="00251979"/>
    <w:rsid w:val="0026083C"/>
    <w:rsid w:val="00261917"/>
    <w:rsid w:val="0027246D"/>
    <w:rsid w:val="0027253E"/>
    <w:rsid w:val="00285F93"/>
    <w:rsid w:val="00293579"/>
    <w:rsid w:val="00293FF9"/>
    <w:rsid w:val="002950EF"/>
    <w:rsid w:val="00297073"/>
    <w:rsid w:val="002A48AE"/>
    <w:rsid w:val="002B5609"/>
    <w:rsid w:val="002C084E"/>
    <w:rsid w:val="002E1DA4"/>
    <w:rsid w:val="002E3ECC"/>
    <w:rsid w:val="002E45F4"/>
    <w:rsid w:val="00300B74"/>
    <w:rsid w:val="00313368"/>
    <w:rsid w:val="00325A2F"/>
    <w:rsid w:val="00325D21"/>
    <w:rsid w:val="00334C2B"/>
    <w:rsid w:val="0035700C"/>
    <w:rsid w:val="0036471F"/>
    <w:rsid w:val="00377261"/>
    <w:rsid w:val="00380156"/>
    <w:rsid w:val="00385850"/>
    <w:rsid w:val="003A249F"/>
    <w:rsid w:val="003A514A"/>
    <w:rsid w:val="003A65B6"/>
    <w:rsid w:val="003A70C7"/>
    <w:rsid w:val="003A7CB4"/>
    <w:rsid w:val="003B4F1E"/>
    <w:rsid w:val="003C2D98"/>
    <w:rsid w:val="003D1AB8"/>
    <w:rsid w:val="003F3931"/>
    <w:rsid w:val="003F4A62"/>
    <w:rsid w:val="003F61C3"/>
    <w:rsid w:val="003F7DAD"/>
    <w:rsid w:val="004117BD"/>
    <w:rsid w:val="0041380B"/>
    <w:rsid w:val="0041566E"/>
    <w:rsid w:val="00417C90"/>
    <w:rsid w:val="00423CC3"/>
    <w:rsid w:val="00423DD2"/>
    <w:rsid w:val="004252FE"/>
    <w:rsid w:val="0043062E"/>
    <w:rsid w:val="00433F6F"/>
    <w:rsid w:val="004353C5"/>
    <w:rsid w:val="004516C5"/>
    <w:rsid w:val="004565E0"/>
    <w:rsid w:val="0046515D"/>
    <w:rsid w:val="00467765"/>
    <w:rsid w:val="00470686"/>
    <w:rsid w:val="00472003"/>
    <w:rsid w:val="004742F4"/>
    <w:rsid w:val="00475F89"/>
    <w:rsid w:val="004771B2"/>
    <w:rsid w:val="00494B4C"/>
    <w:rsid w:val="004B3A48"/>
    <w:rsid w:val="004D63A8"/>
    <w:rsid w:val="004D7C05"/>
    <w:rsid w:val="004E0755"/>
    <w:rsid w:val="004E5CB7"/>
    <w:rsid w:val="004F52BE"/>
    <w:rsid w:val="00511823"/>
    <w:rsid w:val="005211F6"/>
    <w:rsid w:val="005226A4"/>
    <w:rsid w:val="00522CD1"/>
    <w:rsid w:val="0053163C"/>
    <w:rsid w:val="00536113"/>
    <w:rsid w:val="0055569C"/>
    <w:rsid w:val="00571FF9"/>
    <w:rsid w:val="00587BCB"/>
    <w:rsid w:val="005A0B67"/>
    <w:rsid w:val="005B2C05"/>
    <w:rsid w:val="005C2854"/>
    <w:rsid w:val="005C5F34"/>
    <w:rsid w:val="005D0496"/>
    <w:rsid w:val="005D0D21"/>
    <w:rsid w:val="005D6BE9"/>
    <w:rsid w:val="005E0CCF"/>
    <w:rsid w:val="005F4E70"/>
    <w:rsid w:val="005F643C"/>
    <w:rsid w:val="00623C2E"/>
    <w:rsid w:val="00635D65"/>
    <w:rsid w:val="00642EC9"/>
    <w:rsid w:val="00643C41"/>
    <w:rsid w:val="00643EEA"/>
    <w:rsid w:val="00647889"/>
    <w:rsid w:val="006507CA"/>
    <w:rsid w:val="00661482"/>
    <w:rsid w:val="0066520B"/>
    <w:rsid w:val="00680250"/>
    <w:rsid w:val="006834BE"/>
    <w:rsid w:val="006859A2"/>
    <w:rsid w:val="006957F4"/>
    <w:rsid w:val="00697A9D"/>
    <w:rsid w:val="006B6731"/>
    <w:rsid w:val="006D7F01"/>
    <w:rsid w:val="006E5D95"/>
    <w:rsid w:val="006E7FF1"/>
    <w:rsid w:val="0072332A"/>
    <w:rsid w:val="007267CB"/>
    <w:rsid w:val="00731DF8"/>
    <w:rsid w:val="007331C8"/>
    <w:rsid w:val="00747BA2"/>
    <w:rsid w:val="00752864"/>
    <w:rsid w:val="007815EC"/>
    <w:rsid w:val="00784EB5"/>
    <w:rsid w:val="007912E0"/>
    <w:rsid w:val="007A45B0"/>
    <w:rsid w:val="007A5400"/>
    <w:rsid w:val="007B3D61"/>
    <w:rsid w:val="007C7E20"/>
    <w:rsid w:val="007D1B99"/>
    <w:rsid w:val="007D1F90"/>
    <w:rsid w:val="007D7677"/>
    <w:rsid w:val="00814D99"/>
    <w:rsid w:val="008154A2"/>
    <w:rsid w:val="00827A23"/>
    <w:rsid w:val="00840A47"/>
    <w:rsid w:val="0084291E"/>
    <w:rsid w:val="008637B2"/>
    <w:rsid w:val="00874E23"/>
    <w:rsid w:val="0088220A"/>
    <w:rsid w:val="008859A2"/>
    <w:rsid w:val="008A279E"/>
    <w:rsid w:val="008C1FE0"/>
    <w:rsid w:val="008C3D31"/>
    <w:rsid w:val="008E756D"/>
    <w:rsid w:val="00902A38"/>
    <w:rsid w:val="009074A3"/>
    <w:rsid w:val="00913502"/>
    <w:rsid w:val="009179A8"/>
    <w:rsid w:val="00920BE8"/>
    <w:rsid w:val="0093468D"/>
    <w:rsid w:val="009365A4"/>
    <w:rsid w:val="00940B03"/>
    <w:rsid w:val="00944EC9"/>
    <w:rsid w:val="009607B9"/>
    <w:rsid w:val="00985651"/>
    <w:rsid w:val="00993DC2"/>
    <w:rsid w:val="009A1FC7"/>
    <w:rsid w:val="009A6656"/>
    <w:rsid w:val="009B1523"/>
    <w:rsid w:val="009B35FB"/>
    <w:rsid w:val="009B4DDF"/>
    <w:rsid w:val="009C2016"/>
    <w:rsid w:val="009C237D"/>
    <w:rsid w:val="009C37AB"/>
    <w:rsid w:val="009E3094"/>
    <w:rsid w:val="009F7A67"/>
    <w:rsid w:val="00A14589"/>
    <w:rsid w:val="00A15476"/>
    <w:rsid w:val="00A1623A"/>
    <w:rsid w:val="00A27745"/>
    <w:rsid w:val="00A354F7"/>
    <w:rsid w:val="00A40777"/>
    <w:rsid w:val="00A54213"/>
    <w:rsid w:val="00A64FB6"/>
    <w:rsid w:val="00A76826"/>
    <w:rsid w:val="00A84EC6"/>
    <w:rsid w:val="00A86884"/>
    <w:rsid w:val="00AA4E20"/>
    <w:rsid w:val="00AA585C"/>
    <w:rsid w:val="00AB65E5"/>
    <w:rsid w:val="00AB7FFE"/>
    <w:rsid w:val="00AC2327"/>
    <w:rsid w:val="00AC3158"/>
    <w:rsid w:val="00AC7850"/>
    <w:rsid w:val="00AD1E4A"/>
    <w:rsid w:val="00AD3E57"/>
    <w:rsid w:val="00AF24F4"/>
    <w:rsid w:val="00B22E28"/>
    <w:rsid w:val="00B317BF"/>
    <w:rsid w:val="00B45DE7"/>
    <w:rsid w:val="00B4647B"/>
    <w:rsid w:val="00B52395"/>
    <w:rsid w:val="00B61AB4"/>
    <w:rsid w:val="00B90F95"/>
    <w:rsid w:val="00B96182"/>
    <w:rsid w:val="00BA267F"/>
    <w:rsid w:val="00BB0980"/>
    <w:rsid w:val="00BE1428"/>
    <w:rsid w:val="00BE3BD7"/>
    <w:rsid w:val="00BE6D7A"/>
    <w:rsid w:val="00BF2F05"/>
    <w:rsid w:val="00C14644"/>
    <w:rsid w:val="00C25385"/>
    <w:rsid w:val="00C37EE3"/>
    <w:rsid w:val="00C514F0"/>
    <w:rsid w:val="00C60FAC"/>
    <w:rsid w:val="00C63E85"/>
    <w:rsid w:val="00C67496"/>
    <w:rsid w:val="00C85046"/>
    <w:rsid w:val="00C9284D"/>
    <w:rsid w:val="00CD0B73"/>
    <w:rsid w:val="00CD3656"/>
    <w:rsid w:val="00CF23C6"/>
    <w:rsid w:val="00CF2986"/>
    <w:rsid w:val="00CF2DE2"/>
    <w:rsid w:val="00D2741B"/>
    <w:rsid w:val="00D407E7"/>
    <w:rsid w:val="00D4087E"/>
    <w:rsid w:val="00DA110E"/>
    <w:rsid w:val="00DA6187"/>
    <w:rsid w:val="00DB28A9"/>
    <w:rsid w:val="00DC0B67"/>
    <w:rsid w:val="00DD3261"/>
    <w:rsid w:val="00DD6E4D"/>
    <w:rsid w:val="00DF3AD1"/>
    <w:rsid w:val="00E06C90"/>
    <w:rsid w:val="00E0743D"/>
    <w:rsid w:val="00E11FE8"/>
    <w:rsid w:val="00E13987"/>
    <w:rsid w:val="00E16555"/>
    <w:rsid w:val="00E20E13"/>
    <w:rsid w:val="00E216A5"/>
    <w:rsid w:val="00E22B2B"/>
    <w:rsid w:val="00E402F2"/>
    <w:rsid w:val="00E568B9"/>
    <w:rsid w:val="00E56F7C"/>
    <w:rsid w:val="00E90F9B"/>
    <w:rsid w:val="00E9426B"/>
    <w:rsid w:val="00E968D1"/>
    <w:rsid w:val="00EA101A"/>
    <w:rsid w:val="00EA5F55"/>
    <w:rsid w:val="00EC3DA8"/>
    <w:rsid w:val="00EE3B84"/>
    <w:rsid w:val="00EE68B7"/>
    <w:rsid w:val="00EF466A"/>
    <w:rsid w:val="00EF6945"/>
    <w:rsid w:val="00F0737A"/>
    <w:rsid w:val="00F2415C"/>
    <w:rsid w:val="00F2753B"/>
    <w:rsid w:val="00F329BD"/>
    <w:rsid w:val="00F32F87"/>
    <w:rsid w:val="00F370F3"/>
    <w:rsid w:val="00F44358"/>
    <w:rsid w:val="00F53293"/>
    <w:rsid w:val="00F56652"/>
    <w:rsid w:val="00F649E7"/>
    <w:rsid w:val="00F66B72"/>
    <w:rsid w:val="00F6762E"/>
    <w:rsid w:val="00F87C05"/>
    <w:rsid w:val="00F947DB"/>
    <w:rsid w:val="00FB1A9B"/>
    <w:rsid w:val="00FB6B0F"/>
    <w:rsid w:val="00FC2958"/>
    <w:rsid w:val="00FD3289"/>
    <w:rsid w:val="00FD5112"/>
    <w:rsid w:val="00FD6B27"/>
    <w:rsid w:val="00FD7435"/>
    <w:rsid w:val="00FF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E3B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3BD7"/>
    <w:pPr>
      <w:keepNext/>
      <w:keepLines/>
      <w:pageBreakBefore/>
      <w:tabs>
        <w:tab w:val="num" w:pos="567"/>
      </w:tabs>
      <w:spacing w:before="60" w:after="60"/>
      <w:ind w:left="567" w:hanging="567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3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3BD7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/>
      <w:b/>
      <w:kern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BD7"/>
    <w:pPr>
      <w:keepNext/>
      <w:keepLines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kern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3BD7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kern w:val="28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3BD7"/>
    <w:pPr>
      <w:tabs>
        <w:tab w:val="num" w:pos="1152"/>
      </w:tabs>
      <w:spacing w:before="240" w:after="60"/>
      <w:ind w:left="1152" w:hanging="1152"/>
      <w:outlineLvl w:val="5"/>
    </w:pPr>
    <w:rPr>
      <w:i/>
      <w:kern w:val="28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3BD7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kern w:val="2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E3BD7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kern w:val="2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3BD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kern w:val="28"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customStyle="1" w:styleId="a">
    <w:name w:val="Знак Знак Знак Знак Знак Знак"/>
    <w:basedOn w:val="Normal"/>
    <w:uiPriority w:val="99"/>
    <w:rsid w:val="00BE3BD7"/>
    <w:pPr>
      <w:spacing w:after="160" w:line="240" w:lineRule="exact"/>
    </w:pPr>
    <w:rPr>
      <w:sz w:val="20"/>
      <w:szCs w:val="20"/>
      <w:lang w:eastAsia="zh-CN"/>
    </w:rPr>
  </w:style>
  <w:style w:type="paragraph" w:styleId="Title">
    <w:name w:val="Title"/>
    <w:basedOn w:val="Normal"/>
    <w:link w:val="TitleChar"/>
    <w:uiPriority w:val="99"/>
    <w:qFormat/>
    <w:rsid w:val="00BE3BD7"/>
    <w:pPr>
      <w:widowControl w:val="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">
    <w:name w:val="Знак Знак2"/>
    <w:uiPriority w:val="99"/>
    <w:rsid w:val="00BE3BD7"/>
    <w:rPr>
      <w:rFonts w:ascii="Courier New" w:hAnsi="Courier New"/>
      <w:b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BE3B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20">
    <w:name w:val="Многоуровневый абзац 2"/>
    <w:basedOn w:val="Heading2"/>
    <w:uiPriority w:val="99"/>
    <w:rsid w:val="00BE3BD7"/>
    <w:pPr>
      <w:keepLines/>
      <w:numPr>
        <w:ilvl w:val="1"/>
      </w:numPr>
      <w:tabs>
        <w:tab w:val="num" w:pos="576"/>
      </w:tabs>
      <w:ind w:left="576" w:hanging="576"/>
      <w:jc w:val="both"/>
    </w:pPr>
    <w:rPr>
      <w:rFonts w:cs="Times New Roman"/>
      <w:b w:val="0"/>
      <w:bCs w:val="0"/>
      <w:i w:val="0"/>
      <w:iCs w:val="0"/>
      <w:kern w:val="28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365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BE3BD7"/>
    <w:pPr>
      <w:suppressAutoHyphens/>
      <w:spacing w:after="120"/>
    </w:pPr>
    <w:rPr>
      <w:rFonts w:cs="Tahoma"/>
      <w:bCs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customStyle="1" w:styleId="a0">
    <w:name w:val="Знак Знак"/>
    <w:basedOn w:val="DefaultParagraphFont"/>
    <w:uiPriority w:val="99"/>
    <w:rsid w:val="00BE3BD7"/>
    <w:rPr>
      <w:rFonts w:cs="Tahoma"/>
      <w:bCs/>
      <w:sz w:val="24"/>
      <w:szCs w:val="24"/>
      <w:lang w:val="ru-RU" w:eastAsia="ar-SA" w:bidi="ar-SA"/>
    </w:rPr>
  </w:style>
  <w:style w:type="character" w:customStyle="1" w:styleId="apple-style-span">
    <w:name w:val="apple-style-span"/>
    <w:uiPriority w:val="99"/>
    <w:rsid w:val="00BE3BD7"/>
  </w:style>
  <w:style w:type="character" w:styleId="Strong">
    <w:name w:val="Strong"/>
    <w:basedOn w:val="DefaultParagraphFont"/>
    <w:uiPriority w:val="99"/>
    <w:qFormat/>
    <w:rsid w:val="00BE3BD7"/>
    <w:rPr>
      <w:rFonts w:cs="Times New Roman"/>
      <w:b/>
      <w:bCs/>
    </w:rPr>
  </w:style>
  <w:style w:type="paragraph" w:customStyle="1" w:styleId="Style13">
    <w:name w:val="Style13"/>
    <w:basedOn w:val="Normal"/>
    <w:uiPriority w:val="99"/>
    <w:rsid w:val="00BE3BD7"/>
    <w:pPr>
      <w:widowControl w:val="0"/>
      <w:autoSpaceDE w:val="0"/>
      <w:autoSpaceDN w:val="0"/>
      <w:adjustRightInd w:val="0"/>
      <w:spacing w:line="276" w:lineRule="exact"/>
      <w:ind w:hanging="797"/>
    </w:pPr>
    <w:rPr>
      <w:rFonts w:ascii="Arial" w:hAnsi="Arial" w:cs="Arial"/>
    </w:rPr>
  </w:style>
  <w:style w:type="character" w:customStyle="1" w:styleId="FontStyle56">
    <w:name w:val="Font Style56"/>
    <w:basedOn w:val="DefaultParagraphFont"/>
    <w:uiPriority w:val="99"/>
    <w:rsid w:val="00BE3BD7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BE3B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E3BD7"/>
    <w:rPr>
      <w:rFonts w:cs="Times New Roman"/>
    </w:rPr>
  </w:style>
  <w:style w:type="table" w:styleId="TableGrid">
    <w:name w:val="Table Grid"/>
    <w:basedOn w:val="TableNormal"/>
    <w:uiPriority w:val="99"/>
    <w:rsid w:val="00B61A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Основной текст_"/>
    <w:basedOn w:val="DefaultParagraphFont"/>
    <w:uiPriority w:val="99"/>
    <w:rsid w:val="004F52BE"/>
    <w:rPr>
      <w:rFonts w:ascii="Calibri" w:hAnsi="Calibri" w:cs="Calibri"/>
      <w:sz w:val="19"/>
      <w:szCs w:val="19"/>
      <w:u w:val="none"/>
    </w:rPr>
  </w:style>
  <w:style w:type="paragraph" w:styleId="BalloonText">
    <w:name w:val="Balloon Text"/>
    <w:basedOn w:val="Normal"/>
    <w:link w:val="BalloonTextChar"/>
    <w:uiPriority w:val="99"/>
    <w:rsid w:val="00F67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7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C3D31"/>
    <w:pPr>
      <w:spacing w:after="200" w:line="276" w:lineRule="auto"/>
      <w:ind w:left="708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a2">
    <w:name w:val="Оглавление_"/>
    <w:basedOn w:val="DefaultParagraphFont"/>
    <w:link w:val="a3"/>
    <w:uiPriority w:val="99"/>
    <w:locked/>
    <w:rsid w:val="004353C5"/>
    <w:rPr>
      <w:rFonts w:ascii="Calibri" w:hAnsi="Calibri" w:cs="Times New Roman"/>
      <w:sz w:val="19"/>
      <w:szCs w:val="19"/>
      <w:shd w:val="clear" w:color="auto" w:fill="FFFFFF"/>
    </w:rPr>
  </w:style>
  <w:style w:type="paragraph" w:customStyle="1" w:styleId="a3">
    <w:name w:val="Оглавление"/>
    <w:basedOn w:val="Normal"/>
    <w:link w:val="a2"/>
    <w:uiPriority w:val="99"/>
    <w:rsid w:val="004353C5"/>
    <w:pPr>
      <w:widowControl w:val="0"/>
      <w:shd w:val="clear" w:color="auto" w:fill="FFFFFF"/>
      <w:spacing w:line="480" w:lineRule="exact"/>
    </w:pPr>
    <w:rPr>
      <w:rFonts w:ascii="Calibri" w:hAnsi="Calibri"/>
      <w:sz w:val="19"/>
      <w:szCs w:val="19"/>
    </w:rPr>
  </w:style>
  <w:style w:type="character" w:styleId="Emphasis">
    <w:name w:val="Emphasis"/>
    <w:basedOn w:val="DefaultParagraphFont"/>
    <w:uiPriority w:val="99"/>
    <w:qFormat/>
    <w:rsid w:val="00BA267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1824</Words>
  <Characters>10402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Администратор</dc:creator>
  <cp:keywords/>
  <dc:description/>
  <cp:lastModifiedBy>Андрей</cp:lastModifiedBy>
  <cp:revision>5</cp:revision>
  <cp:lastPrinted>2017-02-28T06:36:00Z</cp:lastPrinted>
  <dcterms:created xsi:type="dcterms:W3CDTF">2018-01-18T05:38:00Z</dcterms:created>
  <dcterms:modified xsi:type="dcterms:W3CDTF">2018-07-18T13:11:00Z</dcterms:modified>
</cp:coreProperties>
</file>