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0C" w:rsidRDefault="006A480C">
      <w:pPr>
        <w:jc w:val="right"/>
      </w:pPr>
      <w:r>
        <w:rPr>
          <w:sz w:val="20"/>
        </w:rPr>
        <w:t xml:space="preserve">Приложение №2 к Договору №______  </w:t>
      </w:r>
    </w:p>
    <w:p w:rsidR="006A480C" w:rsidRDefault="006A480C">
      <w:pPr>
        <w:jc w:val="right"/>
      </w:pPr>
      <w:r>
        <w:rPr>
          <w:sz w:val="20"/>
          <w:szCs w:val="28"/>
        </w:rPr>
        <w:t xml:space="preserve">от «__» ______ </w:t>
      </w:r>
      <w:smartTag w:uri="urn:schemas-microsoft-com:office:smarttags" w:element="metricconverter">
        <w:smartTagPr>
          <w:attr w:name="ProductID" w:val="2018 г"/>
        </w:smartTagPr>
        <w:r>
          <w:rPr>
            <w:sz w:val="20"/>
            <w:szCs w:val="28"/>
          </w:rPr>
          <w:t>2018 г</w:t>
        </w:r>
      </w:smartTag>
      <w:r>
        <w:rPr>
          <w:sz w:val="20"/>
          <w:szCs w:val="28"/>
        </w:rPr>
        <w:t>.</w:t>
      </w:r>
    </w:p>
    <w:p w:rsidR="006A480C" w:rsidRDefault="006A480C">
      <w:pPr>
        <w:jc w:val="right"/>
        <w:rPr>
          <w:sz w:val="20"/>
          <w:szCs w:val="28"/>
        </w:rPr>
      </w:pPr>
    </w:p>
    <w:p w:rsidR="006A480C" w:rsidRDefault="006A480C">
      <w:pPr>
        <w:jc w:val="right"/>
        <w:rPr>
          <w:sz w:val="20"/>
          <w:szCs w:val="28"/>
        </w:rPr>
      </w:pPr>
    </w:p>
    <w:p w:rsidR="006A480C" w:rsidRDefault="006A480C">
      <w:r>
        <w:rPr>
          <w:b/>
        </w:rPr>
        <w:t xml:space="preserve">                                                                                                        Спецификация </w:t>
      </w:r>
    </w:p>
    <w:p w:rsidR="006A480C" w:rsidRDefault="006A480C">
      <w:pPr>
        <w:jc w:val="center"/>
      </w:pPr>
      <w:r>
        <w:rPr>
          <w:b/>
        </w:rPr>
        <w:t>Поставляемых товаров</w:t>
      </w:r>
    </w:p>
    <w:p w:rsidR="006A480C" w:rsidRDefault="006A480C">
      <w:pPr>
        <w:jc w:val="center"/>
      </w:pPr>
      <w:r>
        <w:rPr>
          <w:sz w:val="20"/>
          <w:szCs w:val="20"/>
        </w:rPr>
        <w:t>(Формируется на основании предложения победителя открытого аукциона)</w:t>
      </w:r>
    </w:p>
    <w:p w:rsidR="006A480C" w:rsidRDefault="006A480C">
      <w:pPr>
        <w:jc w:val="center"/>
        <w:rPr>
          <w:sz w:val="20"/>
          <w:szCs w:val="20"/>
        </w:rPr>
      </w:pPr>
    </w:p>
    <w:p w:rsidR="006A480C" w:rsidRDefault="006A480C">
      <w:pPr>
        <w:jc w:val="center"/>
        <w:rPr>
          <w:sz w:val="20"/>
          <w:szCs w:val="20"/>
        </w:rPr>
      </w:pPr>
    </w:p>
    <w:tbl>
      <w:tblPr>
        <w:tblW w:w="0" w:type="auto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149"/>
        <w:gridCol w:w="1134"/>
        <w:gridCol w:w="850"/>
        <w:gridCol w:w="864"/>
        <w:gridCol w:w="1546"/>
        <w:gridCol w:w="5957"/>
        <w:gridCol w:w="1728"/>
      </w:tblGrid>
      <w:tr w:rsidR="006A480C" w:rsidRPr="00BD4A10" w:rsidTr="00205B1A">
        <w:trPr>
          <w:trHeight w:val="20"/>
        </w:trPr>
        <w:tc>
          <w:tcPr>
            <w:tcW w:w="846" w:type="dxa"/>
            <w:vAlign w:val="center"/>
          </w:tcPr>
          <w:p w:rsidR="006A480C" w:rsidRPr="00BD4A10" w:rsidRDefault="006A480C" w:rsidP="00505146">
            <w:pPr>
              <w:jc w:val="center"/>
            </w:pPr>
            <w:r w:rsidRPr="00BD4A10">
              <w:t>№ п/п</w:t>
            </w:r>
          </w:p>
        </w:tc>
        <w:tc>
          <w:tcPr>
            <w:tcW w:w="2149" w:type="dxa"/>
            <w:vAlign w:val="center"/>
          </w:tcPr>
          <w:p w:rsidR="006A480C" w:rsidRPr="00A55201" w:rsidRDefault="006A480C" w:rsidP="00505146">
            <w:pPr>
              <w:jc w:val="center"/>
            </w:pPr>
            <w:r w:rsidRPr="00A55201">
              <w:t>Наименование товара</w:t>
            </w:r>
          </w:p>
        </w:tc>
        <w:tc>
          <w:tcPr>
            <w:tcW w:w="1134" w:type="dxa"/>
            <w:vAlign w:val="center"/>
          </w:tcPr>
          <w:p w:rsidR="006A480C" w:rsidRPr="00BD4A10" w:rsidRDefault="006A480C" w:rsidP="00505146">
            <w:pPr>
              <w:jc w:val="center"/>
            </w:pPr>
            <w:r w:rsidRPr="00BD4A10">
              <w:t>Производитель</w:t>
            </w:r>
          </w:p>
        </w:tc>
        <w:tc>
          <w:tcPr>
            <w:tcW w:w="850" w:type="dxa"/>
            <w:vAlign w:val="center"/>
          </w:tcPr>
          <w:p w:rsidR="006A480C" w:rsidRPr="00BD4A10" w:rsidRDefault="006A480C" w:rsidP="00505146">
            <w:pPr>
              <w:jc w:val="center"/>
            </w:pPr>
            <w:r w:rsidRPr="00BD4A10">
              <w:t>Кол-во</w:t>
            </w:r>
          </w:p>
        </w:tc>
        <w:tc>
          <w:tcPr>
            <w:tcW w:w="864" w:type="dxa"/>
            <w:vAlign w:val="center"/>
          </w:tcPr>
          <w:p w:rsidR="006A480C" w:rsidRPr="00BD4A10" w:rsidRDefault="006A480C" w:rsidP="00612FB9">
            <w:pPr>
              <w:jc w:val="center"/>
            </w:pPr>
            <w:r w:rsidRPr="00BD4A10">
              <w:t>Цена за ед., без учета НДС</w:t>
            </w:r>
          </w:p>
        </w:tc>
        <w:tc>
          <w:tcPr>
            <w:tcW w:w="1546" w:type="dxa"/>
            <w:vAlign w:val="center"/>
          </w:tcPr>
          <w:p w:rsidR="006A480C" w:rsidRPr="00BD4A10" w:rsidRDefault="006A480C" w:rsidP="00612FB9">
            <w:pPr>
              <w:jc w:val="center"/>
            </w:pPr>
            <w:r w:rsidRPr="00BD4A10">
              <w:t>Сумма,</w:t>
            </w:r>
            <w:r>
              <w:t xml:space="preserve"> с</w:t>
            </w:r>
            <w:r w:rsidRPr="00BD4A10">
              <w:t xml:space="preserve"> НДС</w:t>
            </w:r>
          </w:p>
        </w:tc>
        <w:tc>
          <w:tcPr>
            <w:tcW w:w="5957" w:type="dxa"/>
            <w:vAlign w:val="center"/>
          </w:tcPr>
          <w:p w:rsidR="006A480C" w:rsidRPr="00BD4A10" w:rsidRDefault="006A480C" w:rsidP="00A80E91">
            <w:pPr>
              <w:jc w:val="center"/>
            </w:pPr>
            <w:r w:rsidRPr="00BD4A10">
              <w:t>ТР ТС,</w:t>
            </w:r>
            <w:r>
              <w:t xml:space="preserve"> </w:t>
            </w:r>
            <w:r w:rsidRPr="00BD4A10">
              <w:t>ГОСТ,  описание, технические</w:t>
            </w:r>
            <w:r>
              <w:t xml:space="preserve"> и функциональные</w:t>
            </w:r>
            <w:r w:rsidRPr="00BD4A10">
              <w:t xml:space="preserve"> характеристики</w:t>
            </w:r>
            <w:r>
              <w:t>, внешний вид</w:t>
            </w:r>
          </w:p>
        </w:tc>
        <w:tc>
          <w:tcPr>
            <w:tcW w:w="1728" w:type="dxa"/>
            <w:vAlign w:val="center"/>
          </w:tcPr>
          <w:p w:rsidR="006A480C" w:rsidRPr="00BD4A10" w:rsidRDefault="006A480C" w:rsidP="00A80E91">
            <w:pPr>
              <w:jc w:val="center"/>
            </w:pPr>
            <w:r w:rsidRPr="00BD4A10">
              <w:t>Размеры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Default="006A480C" w:rsidP="006D3BE1">
            <w:pPr>
              <w:snapToGrid w:val="0"/>
              <w:jc w:val="center"/>
              <w:rPr>
                <w:b/>
              </w:rPr>
            </w:pPr>
            <w:r w:rsidRPr="00A55201">
              <w:rPr>
                <w:b/>
              </w:rPr>
              <w:t>Костюм мужской утепленный для сварщика</w:t>
            </w:r>
          </w:p>
          <w:p w:rsidR="006A480C" w:rsidRDefault="006A480C" w:rsidP="006D3BE1">
            <w:pPr>
              <w:snapToGrid w:val="0"/>
              <w:jc w:val="center"/>
              <w:rPr>
                <w:b/>
              </w:rPr>
            </w:pPr>
          </w:p>
          <w:p w:rsidR="006A480C" w:rsidRPr="00A55201" w:rsidRDefault="006A480C" w:rsidP="00876A6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A480C" w:rsidRPr="00BD4A10" w:rsidRDefault="006A480C" w:rsidP="00505146">
            <w:pPr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505146">
            <w:pPr>
              <w:jc w:val="center"/>
            </w:pPr>
            <w:r>
              <w:t>30</w:t>
            </w:r>
          </w:p>
        </w:tc>
        <w:tc>
          <w:tcPr>
            <w:tcW w:w="864" w:type="dxa"/>
          </w:tcPr>
          <w:p w:rsidR="006A480C" w:rsidRPr="00592EF3" w:rsidRDefault="006A480C" w:rsidP="00592EF3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8E727A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71347B" w:rsidRDefault="006A480C" w:rsidP="0071347B">
            <w:pPr>
              <w:snapToGrid w:val="0"/>
              <w:rPr>
                <w:b/>
                <w:i/>
                <w:u w:val="single"/>
              </w:rPr>
            </w:pPr>
            <w:r w:rsidRPr="0071347B">
              <w:rPr>
                <w:b/>
                <w:i/>
                <w:szCs w:val="22"/>
                <w:u w:val="single"/>
              </w:rPr>
              <w:t>Костюм мужской для защиты от искр и брызг расплавленного металла.</w:t>
            </w:r>
          </w:p>
          <w:p w:rsidR="006A480C" w:rsidRDefault="006A480C" w:rsidP="00CD5CD1">
            <w:pPr>
              <w:snapToGrid w:val="0"/>
            </w:pPr>
            <w:r w:rsidRPr="00BD4A10">
              <w:t>Должен быть произведен в соответствии с: ТР ТС 019/2011,</w:t>
            </w:r>
            <w:r>
              <w:t xml:space="preserve"> ГОСТ Р 12.4.250.- 2013 соответствует 1-3 классам защиты.</w:t>
            </w:r>
          </w:p>
          <w:p w:rsidR="006A480C" w:rsidRDefault="006A480C" w:rsidP="00CD5CD1">
            <w:pPr>
              <w:snapToGrid w:val="0"/>
            </w:pPr>
            <w:r>
              <w:t>Предназначен для эксплуатации в I-III климатических поясах</w:t>
            </w:r>
          </w:p>
          <w:p w:rsidR="006A480C" w:rsidRDefault="006A480C" w:rsidP="00CD5CD1">
            <w:pPr>
              <w:snapToGrid w:val="0"/>
            </w:pPr>
            <w:r>
              <w:t>Комплект состоит из куртки и брюк</w:t>
            </w:r>
          </w:p>
          <w:p w:rsidR="006A480C" w:rsidRDefault="006A480C" w:rsidP="00CD5CD1">
            <w:pPr>
              <w:snapToGrid w:val="0"/>
            </w:pPr>
            <w:r>
              <w:t>Куртка: застежка – молния, смещена и закрыта планкой, что усиливает защиту спереди, где риск прожигания искрами и брызгами металла наиболее высок; конструкция рукавов учитывает положение рук при сварочных работах, а также препятствует образованию складок, в которые могут попасть искры</w:t>
            </w:r>
          </w:p>
          <w:p w:rsidR="006A480C" w:rsidRDefault="006A480C" w:rsidP="00CD5CD1">
            <w:pPr>
              <w:snapToGrid w:val="0"/>
            </w:pPr>
            <w:r>
              <w:t>3 кармана, расположение которых препятствует попаданию в них окалины: 2 наружных и 1 внутренний</w:t>
            </w:r>
          </w:p>
          <w:p w:rsidR="006A480C" w:rsidRDefault="006A480C" w:rsidP="00CD5CD1">
            <w:pPr>
              <w:snapToGrid w:val="0"/>
            </w:pPr>
            <w:r>
              <w:t xml:space="preserve">куртка с разрезами по боковым швам и слегка укорочена спереди, что сокращает количество складок, куда может попасть окалина и капли расплавленного металла; на спинке огнестойкая СВЛ шириной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</w:p>
          <w:p w:rsidR="006A480C" w:rsidRDefault="006A480C" w:rsidP="00CD5CD1">
            <w:pPr>
              <w:snapToGrid w:val="0"/>
            </w:pPr>
            <w:r>
              <w:t>ширина рукавов регулируется патой</w:t>
            </w:r>
          </w:p>
          <w:p w:rsidR="006A480C" w:rsidRDefault="006A480C" w:rsidP="00CD5CD1">
            <w:pPr>
              <w:snapToGrid w:val="0"/>
            </w:pPr>
            <w:r>
              <w:t>объемные налокотники с амортизирующими вкладышами; воротник-стойка застегивается на липучку; вентиляционные отверстия под проймой рукавов; термостойкие трикотажные манжеты с отверстием под большой палец</w:t>
            </w:r>
          </w:p>
          <w:p w:rsidR="006A480C" w:rsidRDefault="006A480C" w:rsidP="00CD5CD1">
            <w:pPr>
              <w:snapToGrid w:val="0"/>
            </w:pPr>
            <w:r>
              <w:t>съемный утеплитель пристёгивается с помощью пуговиц; ветрозащитные баски по линии талии и по низу</w:t>
            </w:r>
          </w:p>
          <w:p w:rsidR="006A480C" w:rsidRDefault="006A480C" w:rsidP="00CD5CD1">
            <w:pPr>
              <w:snapToGrid w:val="0"/>
            </w:pPr>
            <w:r>
              <w:t>Брюки: застёжка: молния и пуговицы; объемные наколенники с амортизирующими вкладышами</w:t>
            </w:r>
          </w:p>
          <w:p w:rsidR="006A480C" w:rsidRDefault="006A480C" w:rsidP="00CD5CD1">
            <w:pPr>
              <w:snapToGrid w:val="0"/>
            </w:pPr>
            <w:r>
              <w:t>карманы в области сидения с амортизирующими вкладышами; 2 боковых кармана; съемные регулирующиеся бретели; съемный пояс из стропы</w:t>
            </w:r>
          </w:p>
          <w:p w:rsidR="006A480C" w:rsidRDefault="006A480C" w:rsidP="00CD5CD1">
            <w:pPr>
              <w:snapToGrid w:val="0"/>
            </w:pPr>
            <w:r>
              <w:t>по низу брюк штрипки и манжеты для лучшей фиксации брюк на ноге; съемный утеплитель пристёгивается с помощью пуговиц</w:t>
            </w:r>
          </w:p>
          <w:p w:rsidR="006A480C" w:rsidRDefault="006A480C" w:rsidP="007E6A1F">
            <w:pPr>
              <w:snapToGrid w:val="0"/>
            </w:pPr>
            <w:r>
              <w:t>Ткань верха:</w:t>
            </w:r>
          </w:p>
          <w:p w:rsidR="006A480C" w:rsidRDefault="006A480C" w:rsidP="007E6A1F">
            <w:pPr>
              <w:snapToGrid w:val="0"/>
            </w:pPr>
            <w:r>
              <w:t>Передняя часть костюма, а также нижние части рукавов и брюк сзади (зоны наибольшего риска) - ткань Термол® с полимерным покрытием, 500 г/м2</w:t>
            </w:r>
          </w:p>
          <w:p w:rsidR="006A480C" w:rsidRDefault="006A480C" w:rsidP="007E6A1F">
            <w:pPr>
              <w:snapToGrid w:val="0"/>
            </w:pPr>
            <w:r>
              <w:t>спинка, задние части рукавов и брюк - ткань Термол®, 310 г/м2.</w:t>
            </w:r>
          </w:p>
          <w:p w:rsidR="006A480C" w:rsidRPr="00BD4A10" w:rsidRDefault="006A480C" w:rsidP="00CD5CD1">
            <w:pPr>
              <w:snapToGrid w:val="0"/>
            </w:pPr>
            <w:r>
              <w:t>Утеплитель съемный</w:t>
            </w:r>
          </w:p>
        </w:tc>
        <w:tc>
          <w:tcPr>
            <w:tcW w:w="1728" w:type="dxa"/>
          </w:tcPr>
          <w:p w:rsidR="006A480C" w:rsidRPr="00BD4A10" w:rsidRDefault="006A480C" w:rsidP="00A80E91">
            <w:pPr>
              <w:jc w:val="center"/>
            </w:pPr>
            <w:r>
              <w:t>Рост с 158-164 по 194-200 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Default="006A480C" w:rsidP="0071347B">
            <w:pPr>
              <w:snapToGrid w:val="0"/>
              <w:jc w:val="center"/>
              <w:rPr>
                <w:b/>
              </w:rPr>
            </w:pPr>
            <w:r w:rsidRPr="00A55201">
              <w:rPr>
                <w:b/>
              </w:rPr>
              <w:t>Костюм сварщика комбинированный со спилком</w:t>
            </w:r>
          </w:p>
          <w:p w:rsidR="006A480C" w:rsidRDefault="006A480C" w:rsidP="0071347B">
            <w:pPr>
              <w:snapToGrid w:val="0"/>
              <w:jc w:val="center"/>
              <w:rPr>
                <w:b/>
              </w:rPr>
            </w:pPr>
          </w:p>
          <w:p w:rsidR="006A480C" w:rsidRPr="00A55201" w:rsidRDefault="006A480C" w:rsidP="00BE72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>
              <w:t>20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snapToGrid w:val="0"/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Костюм мужской из спилка для защиты от искр и брызг расплавленного метала</w:t>
            </w:r>
          </w:p>
          <w:p w:rsidR="006A480C" w:rsidRDefault="006A480C" w:rsidP="008F2D51">
            <w:pPr>
              <w:snapToGrid w:val="0"/>
            </w:pPr>
            <w:r w:rsidRPr="00BD4A10">
              <w:t xml:space="preserve">Должен быть произведен в соответствии с: </w:t>
            </w:r>
            <w:r>
              <w:t>ТР ТС 019/2011, ГОСТ Р 12.4.250.- 2013 соответствует 1-3 классам защиты</w:t>
            </w:r>
          </w:p>
          <w:p w:rsidR="006A480C" w:rsidRDefault="006A480C" w:rsidP="008F2D51">
            <w:pPr>
              <w:snapToGrid w:val="0"/>
            </w:pPr>
            <w:r>
              <w:t>Комплект состоит из куртки, брюк и нарукавников</w:t>
            </w:r>
          </w:p>
          <w:p w:rsidR="006A480C" w:rsidRDefault="006A480C" w:rsidP="008F2D51">
            <w:pPr>
              <w:snapToGrid w:val="0"/>
            </w:pPr>
            <w:r>
              <w:t>Куртка: застежка – молния, смещена и закрыта планкой, что усиливает защиту спереди, где риск прожигания искрами и брызгами металла наиболее высок; конструкция рукавов учитывает положение рук при сварочных работах, а также препятствует образованию складок, в которые могут попасть искры</w:t>
            </w:r>
          </w:p>
          <w:p w:rsidR="006A480C" w:rsidRDefault="006A480C" w:rsidP="008F2D51">
            <w:pPr>
              <w:snapToGrid w:val="0"/>
            </w:pPr>
            <w:r>
              <w:t>3 кармана, расположение которых препятствует попаданию в них окалины: 2 наружных и 1 внутренний</w:t>
            </w:r>
          </w:p>
          <w:p w:rsidR="006A480C" w:rsidRDefault="006A480C" w:rsidP="008F2D51">
            <w:pPr>
              <w:snapToGrid w:val="0"/>
            </w:pPr>
            <w:r>
              <w:t xml:space="preserve">куртка с разрезами по боковым швам и слегка укорочена спереди, что сокращает количество складок, куда может попасть окалина и капли расплавленного металла; на спинке огнестойкая СВЛ шириной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</w:p>
          <w:p w:rsidR="006A480C" w:rsidRDefault="006A480C" w:rsidP="008F2D51">
            <w:pPr>
              <w:snapToGrid w:val="0"/>
            </w:pPr>
            <w:r>
              <w:t>ширина рукавов регулируется патой</w:t>
            </w:r>
          </w:p>
          <w:p w:rsidR="006A480C" w:rsidRDefault="006A480C" w:rsidP="008F2D51">
            <w:pPr>
              <w:snapToGrid w:val="0"/>
            </w:pPr>
            <w:r>
              <w:t>объемные налокотники с амортизирующими вкладышами; воротник-стойка застегивается на липучку; вентиляционные отверстия под проймой рукавов; термостойкие трикотажные манжеты с отверстием под большой палец</w:t>
            </w:r>
          </w:p>
          <w:p w:rsidR="006A480C" w:rsidRDefault="006A480C" w:rsidP="008F2D51">
            <w:pPr>
              <w:snapToGrid w:val="0"/>
            </w:pPr>
            <w:r>
              <w:t>Брюки: застёжка: молния и пуговицы</w:t>
            </w:r>
          </w:p>
          <w:p w:rsidR="006A480C" w:rsidRDefault="006A480C" w:rsidP="008F2D51">
            <w:pPr>
              <w:snapToGrid w:val="0"/>
            </w:pPr>
            <w:r>
              <w:t>объемные наколенники с амортизирующими вкладышами; карманы в области сидения с амортизирующими вкладышами; 2 боковых кармана</w:t>
            </w:r>
          </w:p>
          <w:p w:rsidR="006A480C" w:rsidRDefault="006A480C" w:rsidP="008F2D51">
            <w:pPr>
              <w:snapToGrid w:val="0"/>
            </w:pPr>
            <w:r>
              <w:t>съемные регулирующиеся бретели; съемный пояс из стропы; по низу брюк штрипки и манжеты для лучшей фиксации брюк на ноге</w:t>
            </w:r>
          </w:p>
          <w:p w:rsidR="006A480C" w:rsidRDefault="006A480C" w:rsidP="008F2D51">
            <w:pPr>
              <w:snapToGrid w:val="0"/>
            </w:pPr>
            <w:r>
              <w:t>Нарукавники: призваны защитить руки сварщика, наиболее подверженные риску попадания искр и брызг металла, а именно зону предплечья; используются в комплекте с костюмом и надеваются поверх него; изготовлены из ткани Термол® с полимерным покрытием стянуты с двух сторон лентой эластичной</w:t>
            </w:r>
          </w:p>
          <w:p w:rsidR="006A480C" w:rsidRDefault="006A480C" w:rsidP="007E6A1F">
            <w:pPr>
              <w:snapToGrid w:val="0"/>
            </w:pPr>
            <w:r>
              <w:t>Ткань верха:</w:t>
            </w:r>
          </w:p>
          <w:p w:rsidR="006A480C" w:rsidRDefault="006A480C" w:rsidP="007E6A1F">
            <w:pPr>
              <w:snapToGrid w:val="0"/>
            </w:pPr>
            <w:r>
              <w:t>передняя часть костюма, а также нижние части рукавов и брюк сзади (зоны наибольшего риска) - ткань Термол® с полимерным покрытием, 500 г/м2</w:t>
            </w:r>
          </w:p>
          <w:p w:rsidR="006A480C" w:rsidRPr="00BD4A10" w:rsidRDefault="006A480C" w:rsidP="008F2D51">
            <w:pPr>
              <w:snapToGrid w:val="0"/>
            </w:pPr>
            <w:r>
              <w:t>спинка, задние части рукавов и брюк - ткань Термол®, 310 г/м2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146-152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</w:t>
            </w:r>
            <w:r>
              <w:t>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Default="006A480C" w:rsidP="0071347B">
            <w:pPr>
              <w:jc w:val="center"/>
              <w:rPr>
                <w:b/>
              </w:rPr>
            </w:pPr>
            <w:r w:rsidRPr="00A55201">
              <w:rPr>
                <w:b/>
              </w:rPr>
              <w:t>Куртка женская  летняя</w:t>
            </w:r>
          </w:p>
          <w:p w:rsidR="006A480C" w:rsidRDefault="006A480C" w:rsidP="0071347B">
            <w:pPr>
              <w:jc w:val="center"/>
              <w:rPr>
                <w:b/>
              </w:rPr>
            </w:pPr>
          </w:p>
          <w:p w:rsidR="006A480C" w:rsidRPr="00A55201" w:rsidRDefault="006A480C" w:rsidP="00BE72D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>
              <w:t>100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snapToGrid w:val="0"/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Куртка женская  летняя</w:t>
            </w:r>
            <w:r w:rsidRPr="00BD4A10">
              <w:rPr>
                <w:b/>
                <w:i/>
                <w:color w:val="000000"/>
                <w:u w:val="single"/>
              </w:rPr>
              <w:t xml:space="preserve"> из смесовых тканей для защиты от общих производственных загрязнений и механических воздействий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Должна быть произведена в соответствии с: ТР ТС 019/2011,  ГОСТ 12.4.280-2014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Описание:</w:t>
            </w:r>
          </w:p>
          <w:p w:rsidR="006A480C" w:rsidRPr="00BD4A10" w:rsidRDefault="006A480C" w:rsidP="00612FB9">
            <w:pPr>
              <w:snapToGrid w:val="0"/>
            </w:pPr>
            <w:r w:rsidRPr="00DE54B7">
              <w:t>Куртка</w:t>
            </w:r>
            <w:r w:rsidRPr="00BD4A10">
              <w:t xml:space="preserve"> с центральной застежкой на тесьму "молния" от низа до верха воротника-стойки, закрытую планкой c застежкой на потайные кнопки, планкой под молнию, рукавами комбинированного кроя. Планка фигурной формы.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Полочка с притачным поясом. В шве притачивания кокетки к полочке фигурный клапан. В шве притачивания боковой части к вставке полочки карман с застежкой на тесьму "молния". Спинка удлиненная с фигурной линией низа, состоит из кокетки, вставок, средней, нижней и боковых частей. Кокетка цельновыкроенная с кокеткой полочки переходит на рукав. По линии талии кулиска с эластичной лентой. Рукав состоит с разрезом в локтевом шве и притачной манжетой с застежкой на потайную кнопку. Средняя часть с вытачками в области локтя. По шву притачивания манжеты на переднейнижней части рукава мягкая складка. В вершинах боковых швов и нижних швов рукавов вентиляционные отверстия - люверсы. Воротник-стойка. Вставки из световозвращающей ленты: на полочках и спинке. Использование деталей из эластичной кордуры: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На спинке куртки: для удобства в спине при работе в наклоненном состоянии; В области локтей: для удобства сгибания рук в локтях;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Технические характеристики:</w:t>
            </w:r>
          </w:p>
          <w:p w:rsidR="006A480C" w:rsidRDefault="006A480C" w:rsidP="00A24F16">
            <w:pPr>
              <w:snapToGrid w:val="0"/>
            </w:pPr>
            <w:r>
              <w:t>Ткань</w:t>
            </w:r>
            <w:r w:rsidRPr="00A24F16">
              <w:t>: Томбой</w:t>
            </w:r>
            <w:r>
              <w:t xml:space="preserve"> (</w:t>
            </w:r>
            <w:r w:rsidRPr="00A24F16">
              <w:rPr>
                <w:lang w:val="en-US"/>
              </w:rPr>
              <w:t>Tomboy</w:t>
            </w:r>
            <w:r w:rsidRPr="00A24F16">
              <w:t xml:space="preserve"> ®, </w:t>
            </w:r>
            <w:r w:rsidRPr="00A24F16">
              <w:rPr>
                <w:lang w:val="en-US"/>
              </w:rPr>
              <w:t>Carrington</w:t>
            </w:r>
            <w:r w:rsidRPr="00A24F16">
              <w:t xml:space="preserve">), </w:t>
            </w:r>
            <w:r>
              <w:t>полиэфир</w:t>
            </w:r>
            <w:r w:rsidRPr="00A24F16">
              <w:t xml:space="preserve"> – 67%,</w:t>
            </w:r>
            <w:r>
              <w:t xml:space="preserve"> хлопок – 33%, 245 г/м², МВО, К50</w:t>
            </w:r>
          </w:p>
          <w:p w:rsidR="006A480C" w:rsidRPr="00BD4A10" w:rsidRDefault="006A480C" w:rsidP="00A24F16">
            <w:pPr>
              <w:snapToGrid w:val="0"/>
            </w:pPr>
            <w:r>
              <w:t>Цвет: Темно-синий с серым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146-152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Default="006A480C" w:rsidP="0071347B">
            <w:pPr>
              <w:jc w:val="center"/>
              <w:rPr>
                <w:b/>
                <w:color w:val="000000"/>
              </w:rPr>
            </w:pPr>
            <w:r w:rsidRPr="00A55201">
              <w:rPr>
                <w:b/>
                <w:color w:val="000000"/>
              </w:rPr>
              <w:t>Брюки женские летние</w:t>
            </w:r>
          </w:p>
          <w:p w:rsidR="006A480C" w:rsidRDefault="006A480C" w:rsidP="0071347B">
            <w:pPr>
              <w:jc w:val="center"/>
              <w:rPr>
                <w:b/>
                <w:color w:val="000000"/>
              </w:rPr>
            </w:pPr>
          </w:p>
          <w:p w:rsidR="006A480C" w:rsidRPr="00A55201" w:rsidRDefault="006A480C" w:rsidP="00BE72D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>
              <w:t>100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>Брюки женские летние из смесовых тканей для защиты от общих производственных загрязнений и механических воздействий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Должны быть произведённые в соответствии с: ТР ТС 019/2011,  ГОСТ 12.4.280-2014</w:t>
            </w:r>
          </w:p>
          <w:p w:rsidR="006A480C" w:rsidRPr="00BD4A10" w:rsidRDefault="006A480C" w:rsidP="00612FB9">
            <w:r w:rsidRPr="00BD4A10">
              <w:t>Описание:</w:t>
            </w:r>
          </w:p>
          <w:p w:rsidR="006A480C" w:rsidRPr="00BD4A10" w:rsidRDefault="006A480C" w:rsidP="00612FB9">
            <w:r w:rsidRPr="00DE54B7">
              <w:t>Брюки</w:t>
            </w:r>
            <w:r w:rsidRPr="00BD4A10">
              <w:t xml:space="preserve"> прямые с застежкой в среднем шве передних половинок на тесьму "молния", разрезами по низу боковых швов с застежкой на тесьму "молния" и пуфтой. На левом боковом шве накладной карман, отлетной по низу с клапаном с застежкой на потайную кнопку, по низу клапана флажок из ранцевой ленты для удобства открывания. </w:t>
            </w:r>
          </w:p>
          <w:p w:rsidR="006A480C" w:rsidRPr="00BD4A10" w:rsidRDefault="006A480C" w:rsidP="00612FB9">
            <w:r w:rsidRPr="00BD4A10">
              <w:t xml:space="preserve">Передние половинки с притачным поясом. Верхние части с карманами с отрезным бочком с наклонной фигурной линией входа. Средние части с наколенниками из кордуры. Средние части и наколенники со складками по боковым и шаговым швам для объема. Пояс с застежкой на петлю и пуговицу, и потайную петлю и пуговицу, шлевками. В шве притачивания пояса на участке правого бочка петля из тесьмы для карабина. Задние половинки состоят из частей: кокеток, цельновыкроенных с поясом, верхних, вставок и нижних. На верхней части фигурный накладной карман. На правой задней половинке стропа для инструментов. </w:t>
            </w:r>
          </w:p>
          <w:p w:rsidR="006A480C" w:rsidRPr="00BD4A10" w:rsidRDefault="006A480C" w:rsidP="00612FB9">
            <w:r w:rsidRPr="00BD4A10">
              <w:t>По линии талии широкая фигурная шлевка и две узкие шлевки. Фигурная шлевка с настрочной вставкой из сигнальной ленты. Использование деталей из эластичной кордуры: На поясе задних половинок брюк: для комфортного прилегания брюк поясе к  пояснице и для лучшей посадки на фигуре; На передних половинках брюк  над наколенниками: для удобства при приседаниях и сгибания ног в коленях.</w:t>
            </w:r>
          </w:p>
          <w:p w:rsidR="006A480C" w:rsidRPr="00BD4A10" w:rsidRDefault="006A480C" w:rsidP="00612FB9">
            <w:r w:rsidRPr="00BD4A10">
              <w:t>Технические характеристики:</w:t>
            </w:r>
          </w:p>
          <w:p w:rsidR="006A480C" w:rsidRDefault="006A480C" w:rsidP="0027158C">
            <w:pPr>
              <w:snapToGrid w:val="0"/>
            </w:pPr>
            <w:r>
              <w:t>Ткань: Томбой (Tomboy ®, Carrington), полиэфир – 67%, хлопок – 33%, 245 г/м², МВО, К50</w:t>
            </w:r>
          </w:p>
          <w:p w:rsidR="006A480C" w:rsidRPr="00BD4A10" w:rsidRDefault="006A480C" w:rsidP="0027158C">
            <w:r>
              <w:t>Цвет: Темно-синий с серым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158-164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Default="006A480C" w:rsidP="004C74E4">
            <w:pPr>
              <w:jc w:val="center"/>
              <w:rPr>
                <w:b/>
                <w:color w:val="000000"/>
              </w:rPr>
            </w:pPr>
            <w:r w:rsidRPr="00A55201">
              <w:rPr>
                <w:b/>
                <w:color w:val="000000"/>
              </w:rPr>
              <w:t>Халат женский</w:t>
            </w:r>
          </w:p>
          <w:p w:rsidR="006A480C" w:rsidRDefault="006A480C" w:rsidP="004C74E4">
            <w:pPr>
              <w:jc w:val="center"/>
              <w:rPr>
                <w:b/>
                <w:color w:val="000000"/>
              </w:rPr>
            </w:pPr>
          </w:p>
          <w:p w:rsidR="006A480C" w:rsidRPr="00A55201" w:rsidRDefault="006A480C" w:rsidP="00BE72D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100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>Халат женский из смесовых тканей для защиты от общих производственных загрязнений и механических воздействий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Должен быть произведен в соответствии с: ТР ТС 019/2011, ГОСТ 12.4.131-83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Описание: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Халат полуприлегающего силуэта без воротника, с центральной застёжкой на 5 петель и пуговиц. Полочки с фигурными рельефами из горловины до боковых швов и нагрудными вытачками из линии рельефов, накладными карманами. Горловина боковых частей полочек и карманы с отделочными деталями. Спинка с рельефами из боковых швов, шлицами по низу. На уровне талии между рельефами пояс с застежкой на петлю и пуговицу. Рукава втачные, одношовные, короткие, по низу с обтачкой на лицевую сторону. Детали из ткани верха отделочного цвета: обтачка горловины полочки, вставка кармана, обтачка рукава.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Технические характеристики:</w:t>
            </w:r>
          </w:p>
          <w:p w:rsidR="006A480C" w:rsidRDefault="006A480C" w:rsidP="00F00467">
            <w:pPr>
              <w:snapToGrid w:val="0"/>
            </w:pPr>
            <w:r>
              <w:t>Ткань: Томбой (Tomboy ®, Carrington), полиэфир – 67%, хлопок – 33%, 245 г/м².</w:t>
            </w:r>
          </w:p>
          <w:p w:rsidR="006A480C" w:rsidRPr="00BD4A10" w:rsidRDefault="006A480C" w:rsidP="00F00467">
            <w:pPr>
              <w:snapToGrid w:val="0"/>
            </w:pPr>
            <w:r>
              <w:t>Цвет: Темно-синий с серым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158-164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Default="006A480C" w:rsidP="004C74E4">
            <w:pPr>
              <w:jc w:val="center"/>
              <w:rPr>
                <w:b/>
                <w:color w:val="000000"/>
              </w:rPr>
            </w:pPr>
            <w:r w:rsidRPr="00A55201">
              <w:rPr>
                <w:b/>
                <w:color w:val="000000"/>
              </w:rPr>
              <w:t>Халат мужской</w:t>
            </w:r>
          </w:p>
          <w:p w:rsidR="006A480C" w:rsidRDefault="006A480C" w:rsidP="004C74E4">
            <w:pPr>
              <w:jc w:val="center"/>
              <w:rPr>
                <w:b/>
                <w:color w:val="000000"/>
              </w:rPr>
            </w:pPr>
          </w:p>
          <w:p w:rsidR="006A480C" w:rsidRPr="00A55201" w:rsidRDefault="006A480C" w:rsidP="00BE72D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40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snapToGrid w:val="0"/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u w:val="single"/>
              </w:rPr>
              <w:t xml:space="preserve">Халат мужской </w:t>
            </w:r>
            <w:r w:rsidRPr="00BD4A10">
              <w:rPr>
                <w:b/>
                <w:i/>
                <w:color w:val="000000"/>
                <w:u w:val="single"/>
              </w:rPr>
              <w:t>из смесовой ткани для защиты от общих производственных загрязнений и механических воздействий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Должен быть произведен в соответствии с: ТР ТС 019/2011, ГОСТ 12.4.280-2014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Описание: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Халат прямого силуэта с отложным воротником</w:t>
            </w:r>
            <w:r>
              <w:t xml:space="preserve">, лацканами, центральной </w:t>
            </w:r>
            <w:r w:rsidRPr="00BD4A10">
              <w:t xml:space="preserve"> застёжкой на потайные кнопки.  Полочка с верхним и нижним накладными карманами. Нижний карман боковой, отлетной по низу. В боковом шве на уровне кармана отверстие для руки для свободного доступа в карманы брюк. На правой полочке верхний накладной карман двухсекционный, с клапаном на участке большой секции с застёжкой на потайную кнопку. На малой секции кармана прорезная обмётанная петля. На левой полочке верхний двойной накладной карман: большой и малый. Малый карман с встречной складкой посередине и вставкой из отделочной ткани. Спинка с кокеткой. Кокетка спинки переходит на полочки. В швах стачивания средней части с боковыми - вставки, создающие объём. Спинка с настрочным поясом по линии талии и хлястиками в области боковых швов с застёжкой на одну верхнюю часть кнопки и две нижние для регулирования ширины. Верхняя часть кнопки на хлястике потайная, две нижние части кнопок на поясе сквозные. Рукав втачной, двухшовный с застёжкой по низу на одну верхнюю часть кнопки и две нижние для регулирования ширины. Лента лимонного цвета со световозвращающей полосой: на кокетке спинки.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Технические характеристики:</w:t>
            </w:r>
          </w:p>
          <w:p w:rsidR="006A480C" w:rsidRDefault="006A480C" w:rsidP="00F00467">
            <w:pPr>
              <w:snapToGrid w:val="0"/>
            </w:pPr>
            <w:r>
              <w:t>Ткань: Томбой (Tomboy ®, Carrington), полиэфир – 67%, хлопок – 33%, 245 г/м².</w:t>
            </w:r>
          </w:p>
          <w:p w:rsidR="006A480C" w:rsidRPr="00BD4A10" w:rsidRDefault="006A480C" w:rsidP="00F00467">
            <w:pPr>
              <w:snapToGrid w:val="0"/>
            </w:pPr>
            <w:r>
              <w:t>Цвет: Темно-синий с серым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158-164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DC3C26" w:rsidRDefault="006A480C" w:rsidP="00DC3C26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A55201">
              <w:rPr>
                <w:b/>
                <w:color w:val="000000"/>
                <w:shd w:val="clear" w:color="auto" w:fill="FFFFFF"/>
              </w:rPr>
              <w:t>Полукомбинезон мужской летний</w:t>
            </w:r>
          </w:p>
        </w:tc>
        <w:tc>
          <w:tcPr>
            <w:tcW w:w="1134" w:type="dxa"/>
          </w:tcPr>
          <w:p w:rsidR="006A480C" w:rsidRPr="005B47EA" w:rsidRDefault="006A480C" w:rsidP="00612FB9">
            <w:pPr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20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snapToGrid w:val="0"/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 xml:space="preserve">Полукомбинезон мужской летний </w:t>
            </w:r>
            <w:r w:rsidRPr="00BD4A10">
              <w:rPr>
                <w:b/>
                <w:i/>
                <w:color w:val="000000"/>
                <w:u w:val="single"/>
              </w:rPr>
              <w:t>из смесовой ткани для защиты от общих производственных загрязнений и механических воздействий</w:t>
            </w:r>
          </w:p>
          <w:p w:rsidR="006A480C" w:rsidRDefault="006A480C" w:rsidP="00612FB9">
            <w:pPr>
              <w:snapToGrid w:val="0"/>
            </w:pPr>
            <w:r w:rsidRPr="00BD4A10">
              <w:t>Должен соответствовать: ТР ТС 019/2011, ГОСТ 12.4.280-2014</w:t>
            </w:r>
          </w:p>
          <w:p w:rsidR="006A480C" w:rsidRDefault="006A480C" w:rsidP="00612FB9">
            <w:pPr>
              <w:snapToGrid w:val="0"/>
            </w:pPr>
            <w:r>
              <w:t>Описание:</w:t>
            </w:r>
          </w:p>
          <w:p w:rsidR="006A480C" w:rsidRDefault="006A480C" w:rsidP="00B55B66">
            <w:pPr>
              <w:snapToGrid w:val="0"/>
            </w:pPr>
            <w:r>
              <w:t xml:space="preserve">Полукомбинезон с центральным замком-молнией. На правой части нагрудника накладной карман с клапаном, внутри кармашек для пропуска. На левой части нагрудника – накладной карман с дополнительными карманами для канцелярских принадлежностей, а также вшитой петлей для крепления бейджа. Шлёвки для пояса. Передние боковые карманы: нашивные с дополнительными карманами и петлями для мелкого ручного инструмента  убираются в накладные карманы простой конструкции с наклонной линией входа. </w:t>
            </w:r>
          </w:p>
          <w:p w:rsidR="006A480C" w:rsidRDefault="006A480C" w:rsidP="00B55B66">
            <w:pPr>
              <w:snapToGrid w:val="0"/>
            </w:pPr>
            <w:r>
              <w:t>Задние карманы: накладной карман простой конструкции. Набедренные карманы: левый накладной с клапаном и карманом для мобильного телефона; правый накладной карман со скошенным входом с дополнительным накладным кармашком для мелких предметов. Нижний накладной карман с наклонной линией входа и объёмом по внутренней боковой стороне. Срезы кармана входят в швы: настрачивания верхнего кармана, боковой и притачивания пояса.</w:t>
            </w:r>
          </w:p>
          <w:p w:rsidR="006A480C" w:rsidRDefault="006A480C" w:rsidP="00B55B66">
            <w:pPr>
              <w:snapToGrid w:val="0"/>
            </w:pPr>
            <w:r>
              <w:t>Швы карманов в местах подверженных наибольшему износу имеют дополнительную прошивку в основном нитями в сигнальных цветах. Усилительные накладки-карманы для коленных амортизаторов. Усиленная задняя часть низка. Декоративные элементы – клетка-шотландка  и сигнальные вставки.</w:t>
            </w:r>
          </w:p>
          <w:p w:rsidR="006A480C" w:rsidRDefault="006A480C" w:rsidP="00B55B66">
            <w:pPr>
              <w:snapToGrid w:val="0"/>
            </w:pPr>
            <w:r>
              <w:t>Технические характеристики:</w:t>
            </w:r>
          </w:p>
          <w:p w:rsidR="006A480C" w:rsidRDefault="006A480C" w:rsidP="0058291D">
            <w:pPr>
              <w:snapToGrid w:val="0"/>
            </w:pPr>
            <w:r>
              <w:t>Материал смесовая ткань:</w:t>
            </w:r>
          </w:p>
          <w:p w:rsidR="006A480C" w:rsidRDefault="006A480C" w:rsidP="0058291D">
            <w:pPr>
              <w:snapToGrid w:val="0"/>
            </w:pPr>
            <w:r>
              <w:t>Плотность</w:t>
            </w:r>
            <w:r>
              <w:tab/>
              <w:t>240 г/м2</w:t>
            </w:r>
          </w:p>
          <w:p w:rsidR="006A480C" w:rsidRDefault="006A480C" w:rsidP="0058291D">
            <w:pPr>
              <w:snapToGrid w:val="0"/>
            </w:pPr>
            <w:r>
              <w:t>Состав</w:t>
            </w:r>
            <w:r>
              <w:tab/>
              <w:t>35% хлопок + 65% полиэфир</w:t>
            </w:r>
          </w:p>
          <w:p w:rsidR="006A480C" w:rsidRPr="00BD4A10" w:rsidRDefault="006A480C" w:rsidP="0058291D">
            <w:pPr>
              <w:snapToGrid w:val="0"/>
            </w:pPr>
            <w:r>
              <w:t>Цвет: васильковый с серым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158-164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DC3C26" w:rsidRDefault="006A480C" w:rsidP="00DC3C26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45A3A">
              <w:rPr>
                <w:rFonts w:ascii="Times New Roman CYR" w:hAnsi="Times New Roman CYR" w:cs="Times New Roman CYR"/>
                <w:b/>
              </w:rPr>
              <w:t>Куртка женская утепленная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>
              <w:t>250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snapToGrid w:val="0"/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Куртка женская для защиты от пониженных температур, 2 класс защиты. (3 климатический пояс)</w:t>
            </w:r>
          </w:p>
          <w:p w:rsidR="006A480C" w:rsidRPr="00BD4A10" w:rsidRDefault="006A480C" w:rsidP="00A206D7">
            <w:r w:rsidRPr="00BD4A10">
              <w:t xml:space="preserve">Должна быть произведена в соответствии с: </w:t>
            </w:r>
            <w:r>
              <w:t>ТР ТС 019/2011, ГОСТ Р 12.4.236-20113(4) класс защиты от пониженных температур воздуха и ветра, для эксплуатации в I, II, III, IV и особом климатических поясах</w:t>
            </w:r>
          </w:p>
          <w:p w:rsidR="006A480C" w:rsidRPr="00BD4A10" w:rsidRDefault="006A480C" w:rsidP="00612FB9">
            <w:r w:rsidRPr="00BD4A10">
              <w:t>Описание:</w:t>
            </w:r>
          </w:p>
          <w:p w:rsidR="006A480C" w:rsidRDefault="006A480C" w:rsidP="00A206D7">
            <w:r>
              <w:t>Куртка с комбинированным утеплителем: 1 слой утеплителя «Меида» + съемная пуховая подкладка. Многослойность утеплителя обеспечивает больший теплоизолирующий эффект за счет воздушной прослойки между пакетами утеплителя. Куртка приталенного силуэта с поясом. Молнии по боковым швам низа куртки. Рукава с усилительной накладкой – защита от истирания, на рукавах съемного утеплителя полушерстяные трикотажные напульсники. На спинке складки для свободы движения. Центральная застежка на двухзамковую молнию  с внутренним и внешним ветрозащитными клапанами на кнопках. Внутренний клапан простеган, что исключает попадание ткани в молнию. Верхняя подогнутая часть клапана исключает соприкасание замка с лицом. Капюшон втачной с меховой подкладкой (искусственный мех) и опушкой (натуральный мех енота) с регулировкой по лицевому вырезу и в области затылка.</w:t>
            </w:r>
          </w:p>
          <w:p w:rsidR="006A480C" w:rsidRDefault="006A480C" w:rsidP="00A206D7">
            <w:r>
              <w:t>Всего на куртке 6 карманов!</w:t>
            </w:r>
          </w:p>
          <w:p w:rsidR="006A480C" w:rsidRDefault="006A480C" w:rsidP="00A206D7">
            <w:r>
              <w:t>Все внешние карманы утеплены мягкой трикотажной тканью. Полочки с многофункциональными карманами: слева прорезной карман с фигурным клапаном, с фиксацией на потайную кнопку; справа прорезной карман на молнии. Нижние карманы с клапанами на потайную кнопку. На подкладке и на съемном утеплителе – нагрудный карман. Пуховой утеплитель крепится к куртке при помощи кнопок. Лента для ФИО на внутренних карманах куртки и съемного утеплителя для определения принадлежности при стирке и химчистке куртки.</w:t>
            </w:r>
          </w:p>
          <w:p w:rsidR="006A480C" w:rsidRDefault="006A480C" w:rsidP="00A206D7">
            <w:r>
              <w:t>Ткань верха: (100% полиамид) c водоотталкивающей отделкой, с ветрозащитным полиуретановым покрытием, плотность 150 г/кв.м.</w:t>
            </w:r>
          </w:p>
          <w:p w:rsidR="006A480C" w:rsidRDefault="006A480C" w:rsidP="00A206D7">
            <w:r>
              <w:t>Утеплитель притачной: «Меида» (100% полипропилен), плотность 80 г/кв.м, пр-во Дания.</w:t>
            </w:r>
          </w:p>
          <w:p w:rsidR="006A480C" w:rsidRDefault="006A480C" w:rsidP="00A206D7">
            <w:r>
              <w:t>Утеплитель съемный: пуховой (85% гусиный пух, 15% перо).</w:t>
            </w:r>
          </w:p>
          <w:p w:rsidR="006A480C" w:rsidRDefault="006A480C" w:rsidP="00A206D7">
            <w:r>
              <w:t>Подкладка: 100% полиамид, плотность 60 г/кв.м.</w:t>
            </w:r>
          </w:p>
          <w:p w:rsidR="006A480C" w:rsidRDefault="006A480C" w:rsidP="00A206D7">
            <w:r>
              <w:t>Опушка капюшона: натуральный мех (енот).</w:t>
            </w:r>
          </w:p>
          <w:p w:rsidR="006A480C" w:rsidRDefault="006A480C" w:rsidP="00A206D7">
            <w:r>
              <w:t>Подкладка капюшона: искусственный мех (100% полиэфир).</w:t>
            </w:r>
          </w:p>
          <w:p w:rsidR="006A480C" w:rsidRPr="00BD4A10" w:rsidRDefault="006A480C" w:rsidP="00A206D7">
            <w:r>
              <w:t>Цвет: темно-синий, подкладка – коричневый.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146-152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945A3A" w:rsidRDefault="006A480C" w:rsidP="00254A03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Брюки</w:t>
            </w:r>
            <w:r w:rsidRPr="00945A3A">
              <w:rPr>
                <w:rFonts w:ascii="Times New Roman CYR" w:hAnsi="Times New Roman CYR" w:cs="Times New Roman CYR"/>
                <w:b/>
              </w:rPr>
              <w:t xml:space="preserve"> женски</w:t>
            </w:r>
            <w:r>
              <w:rPr>
                <w:rFonts w:ascii="Times New Roman CYR" w:hAnsi="Times New Roman CYR" w:cs="Times New Roman CYR"/>
                <w:b/>
              </w:rPr>
              <w:t>е</w:t>
            </w:r>
            <w:r w:rsidRPr="00945A3A">
              <w:rPr>
                <w:rFonts w:ascii="Times New Roman CYR" w:hAnsi="Times New Roman CYR" w:cs="Times New Roman CYR"/>
                <w:b/>
              </w:rPr>
              <w:t xml:space="preserve"> утепленны</w:t>
            </w:r>
            <w:r>
              <w:rPr>
                <w:rFonts w:ascii="Times New Roman CYR" w:hAnsi="Times New Roman CYR" w:cs="Times New Roman CYR"/>
                <w:b/>
              </w:rPr>
              <w:t>е</w:t>
            </w:r>
          </w:p>
          <w:p w:rsidR="006A480C" w:rsidRDefault="006A480C" w:rsidP="00254A03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  <w:p w:rsidR="006A480C" w:rsidRPr="00A55201" w:rsidRDefault="006A480C" w:rsidP="00D01E7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color w:val="00000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Брюки женские</w:t>
            </w:r>
            <w:r w:rsidRPr="00BD4A10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 xml:space="preserve"> утепленны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е</w:t>
            </w:r>
            <w:r w:rsidRPr="00BD4A10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 xml:space="preserve"> </w:t>
            </w:r>
            <w:r w:rsidRPr="00BD4A10">
              <w:rPr>
                <w:b/>
                <w:i/>
                <w:u w:val="single"/>
              </w:rPr>
              <w:t>для защиты от пониженных температур, 2 класс защиты. (3 климатический пояс)</w:t>
            </w:r>
          </w:p>
          <w:p w:rsidR="006A480C" w:rsidRPr="00BD4A10" w:rsidRDefault="006A480C" w:rsidP="001C1105">
            <w:r w:rsidRPr="00BD4A10">
              <w:t>Долж</w:t>
            </w:r>
            <w:r>
              <w:t>ные</w:t>
            </w:r>
            <w:r w:rsidRPr="00BD4A10">
              <w:t xml:space="preserve"> быть произведен</w:t>
            </w:r>
            <w:r>
              <w:t>ы</w:t>
            </w:r>
            <w:r w:rsidRPr="00BD4A10">
              <w:t xml:space="preserve"> в соответствии с: </w:t>
            </w:r>
            <w:r>
              <w:t>ТР ТС 019/2011, ГОСТ Р 12.4.236-2011 IV и Особый климатические пояса</w:t>
            </w:r>
          </w:p>
          <w:p w:rsidR="006A480C" w:rsidRPr="00BD4A10" w:rsidRDefault="006A480C" w:rsidP="00612FB9">
            <w:r w:rsidRPr="00BD4A10">
              <w:t>Описание:</w:t>
            </w:r>
          </w:p>
          <w:p w:rsidR="006A480C" w:rsidRPr="001C1105" w:rsidRDefault="006A480C" w:rsidP="001C1105">
            <w:r>
              <w:t>Брюки</w:t>
            </w:r>
            <w:r w:rsidRPr="001C1105">
              <w:t xml:space="preserve"> с притачной утепляющей подкладкой, центральной застёжкой на тесьму "молния", закрытую фигурной планкой с потайной застёжкой на кнопки, отрезными передом  лифа и спинкой, бретелями, шлёвками и </w:t>
            </w:r>
            <w:r>
              <w:t xml:space="preserve">фигурной патой по линии талии. </w:t>
            </w:r>
            <w:r w:rsidRPr="001C1105">
              <w:t xml:space="preserve">Перед лифа с боковой частью. На левой части переда лифа вертикальный прорезной  карман с обтачками </w:t>
            </w:r>
            <w:r>
              <w:t xml:space="preserve">и застёжкой на тесьму "молния". </w:t>
            </w:r>
            <w:r w:rsidRPr="001C1105">
              <w:t>Передние половинки состоят из частей: верхних, вставок, средних, нижних и боковых.  Боковые части по низу переходят на задние половинки. Верхняя часть с отрезным бочком. В шве притачивания бочка к верхней части карман с застёжкой на тесьму "молния". Вход в карман закрыт клапа</w:t>
            </w:r>
            <w:r>
              <w:t xml:space="preserve">ном, цельновыкроенным с бочком. </w:t>
            </w:r>
            <w:r w:rsidRPr="001C1105">
              <w:t>Средние части с наколенниками. Средние части и наколенники со складками по боковым  и шаговым швам для объёма. В шве притачивания боковой части разрез с застёжко</w:t>
            </w:r>
            <w:r>
              <w:t xml:space="preserve">й на  тесьму "молния" и пуфтой. </w:t>
            </w:r>
            <w:r w:rsidRPr="001C1105">
              <w:t>Спинка с притачной верхней частью, кулиской по л</w:t>
            </w:r>
            <w:r>
              <w:t xml:space="preserve">инии талии с эластичной лентой. </w:t>
            </w:r>
            <w:r w:rsidRPr="001C1105">
              <w:t xml:space="preserve">Задние половинки состоят из частей: кокеток, верхних, вставок, средних и нижних.  Верхние части </w:t>
            </w:r>
            <w:r>
              <w:t xml:space="preserve">с накладками в области сидения. </w:t>
            </w:r>
            <w:r w:rsidRPr="001C1105">
              <w:t>Бретели с застёжками "карабин" со стороны переда лифа и эластичной лентой со сторон</w:t>
            </w:r>
            <w:r>
              <w:t>ы  спинки, скреплённой пряжкой. Брюки</w:t>
            </w:r>
            <w:r w:rsidRPr="001C1105">
              <w:t xml:space="preserve"> с деталями из</w:t>
            </w:r>
            <w:r>
              <w:t xml:space="preserve"> ткани верха отделочного цвета. </w:t>
            </w:r>
            <w:r w:rsidRPr="001C1105">
              <w:t xml:space="preserve">Вставки из световозвращающей ленты: на передних половинках. </w:t>
            </w:r>
          </w:p>
          <w:p w:rsidR="006A480C" w:rsidRPr="00BD4A10" w:rsidRDefault="006A480C" w:rsidP="001C1105">
            <w:r w:rsidRPr="00BD4A10">
              <w:t>Технические характеристики:</w:t>
            </w:r>
          </w:p>
          <w:p w:rsidR="006A480C" w:rsidRDefault="006A480C" w:rsidP="00A206D7">
            <w:r>
              <w:t>Ткань верха: (100% полиамид) c водоотталкивающей отделкой, с ветрозащитным полиуретановым покрытием, плотность 150 г/кв.м.</w:t>
            </w:r>
          </w:p>
          <w:p w:rsidR="006A480C" w:rsidRDefault="006A480C" w:rsidP="00A206D7">
            <w:r>
              <w:t>Утеплитель притачной: «Меида» (100% полипропилен), плотность 80 г/кв.м,.</w:t>
            </w:r>
          </w:p>
          <w:p w:rsidR="006A480C" w:rsidRDefault="006A480C" w:rsidP="00A206D7">
            <w:r>
              <w:t>Подкладка: 100% полиамид, плотность 60 г/кв.м.</w:t>
            </w:r>
          </w:p>
          <w:p w:rsidR="006A480C" w:rsidRPr="00BD4A10" w:rsidRDefault="006A480C" w:rsidP="00A206D7">
            <w:r>
              <w:t>Цвет: темно-синий, подкладка – коричневый.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146-152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b/>
                <w:color w:val="000000"/>
              </w:rPr>
            </w:pPr>
            <w:r w:rsidRPr="00A55201">
              <w:rPr>
                <w:b/>
                <w:color w:val="000000"/>
              </w:rPr>
              <w:t>Халат женский для защиты от растворов кислот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 xml:space="preserve">Россия 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100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snapToGrid w:val="0"/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 xml:space="preserve">Халат женский </w:t>
            </w:r>
            <w:r w:rsidRPr="00BD4A10">
              <w:rPr>
                <w:b/>
                <w:i/>
                <w:color w:val="000000"/>
                <w:u w:val="single"/>
                <w:shd w:val="clear" w:color="auto" w:fill="FFFFFF"/>
              </w:rPr>
              <w:t>специальный для защиты от растворов кислот, 3 класс.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Должен быть произведен в соответствии с: ТР ТС 019/2011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t>ГОСТ 12.4.131-83, ГОСТ 12.4.251-2013</w:t>
            </w:r>
            <w:r>
              <w:t xml:space="preserve"> </w:t>
            </w:r>
            <w:r w:rsidRPr="00BD4A10">
              <w:t>Одежда специальная для защиты от растворов кислот, 3 класс.</w:t>
            </w:r>
          </w:p>
          <w:p w:rsidR="006A480C" w:rsidRPr="00BD4A10" w:rsidRDefault="006A480C" w:rsidP="00612FB9">
            <w:pPr>
              <w:snapToGrid w:val="0"/>
              <w:rPr>
                <w:color w:val="000000"/>
              </w:rPr>
            </w:pPr>
            <w:r w:rsidRPr="00BD4A10">
              <w:rPr>
                <w:color w:val="000000"/>
              </w:rPr>
              <w:t>Описание:</w:t>
            </w:r>
          </w:p>
          <w:p w:rsidR="006A480C" w:rsidRPr="00BD4A10" w:rsidRDefault="006A480C" w:rsidP="00612FB9">
            <w:pPr>
              <w:snapToGrid w:val="0"/>
              <w:rPr>
                <w:color w:val="000000"/>
              </w:rPr>
            </w:pPr>
            <w:r w:rsidRPr="000D42D6">
              <w:rPr>
                <w:b/>
                <w:i/>
                <w:color w:val="000000"/>
                <w:u w:val="single"/>
              </w:rPr>
              <w:t>Халат</w:t>
            </w:r>
            <w:r w:rsidRPr="00BD4A10">
              <w:rPr>
                <w:color w:val="000000"/>
              </w:rPr>
              <w:t xml:space="preserve"> прямого силуэта c центральной потайной застёжкой на петли и пуговицы. Полочки с нагрудными вытачками из пройм и нижними накладными боковыми карманами. Внешние боковые срезы карманов входят в боковые швы изделия. Спинка с кокеткой, поясом по линии талии. Концы пояса втачаны в боковые швы. Воротник отложной с лацканами. Рукава втачные, двушовные с притачными манжетами с потайной застёжкой на петлю и пуговицу.</w:t>
            </w:r>
          </w:p>
          <w:p w:rsidR="006A480C" w:rsidRPr="00BD4A10" w:rsidRDefault="006A480C" w:rsidP="00612FB9">
            <w:r w:rsidRPr="00BD4A10">
              <w:t>Технические характеристики:</w:t>
            </w:r>
          </w:p>
          <w:p w:rsidR="006A480C" w:rsidRPr="00BD4A10" w:rsidRDefault="006A480C" w:rsidP="00AA0FE8">
            <w:pPr>
              <w:rPr>
                <w:color w:val="000000"/>
              </w:rPr>
            </w:pPr>
            <w:r w:rsidRPr="00BD4A10">
              <w:rPr>
                <w:color w:val="000000"/>
              </w:rPr>
              <w:t xml:space="preserve">Основная ткань: кислотостойкая - «Химосейф» (100% ПЭ),  отделка «Тефлон» фирмы </w:t>
            </w:r>
            <w:r>
              <w:rPr>
                <w:color w:val="000000"/>
              </w:rPr>
              <w:t>«Дюпон», плотность 230г/м2</w:t>
            </w:r>
            <w:r w:rsidRPr="00BD4A10">
              <w:rPr>
                <w:color w:val="000000"/>
              </w:rPr>
              <w:t>.</w:t>
            </w:r>
          </w:p>
          <w:p w:rsidR="006A480C" w:rsidRPr="00BD4A10" w:rsidRDefault="006A480C" w:rsidP="00AA0FE8">
            <w:pPr>
              <w:rPr>
                <w:color w:val="000000"/>
              </w:rPr>
            </w:pPr>
            <w:r w:rsidRPr="00BD4A10">
              <w:rPr>
                <w:color w:val="000000"/>
              </w:rPr>
              <w:t>Сигнальные элементы: Световозвращающая лента: по низу кокеток полочек и спинки, рукавов по наметке.</w:t>
            </w:r>
          </w:p>
          <w:p w:rsidR="006A480C" w:rsidRPr="00BD4A10" w:rsidRDefault="006A480C" w:rsidP="00AA0FE8">
            <w:pPr>
              <w:snapToGrid w:val="0"/>
              <w:rPr>
                <w:color w:val="000000"/>
              </w:rPr>
            </w:pPr>
            <w:r w:rsidRPr="00BD4A10">
              <w:rPr>
                <w:color w:val="000000"/>
              </w:rPr>
              <w:t>Цвет: темно синий с оранжевым</w:t>
            </w:r>
            <w:r>
              <w:rPr>
                <w:color w:val="000000"/>
              </w:rPr>
              <w:t>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  <w:p w:rsidR="006A480C" w:rsidRPr="00BD4A10" w:rsidRDefault="006A480C" w:rsidP="00612FB9">
            <w:pPr>
              <w:jc w:val="center"/>
            </w:pPr>
          </w:p>
          <w:p w:rsidR="006A480C" w:rsidRPr="00BD4A10" w:rsidRDefault="006A480C" w:rsidP="00612FB9">
            <w:pPr>
              <w:jc w:val="center"/>
            </w:pPr>
          </w:p>
          <w:p w:rsidR="006A480C" w:rsidRPr="00BD4A10" w:rsidRDefault="006A480C" w:rsidP="00612FB9">
            <w:pPr>
              <w:jc w:val="center"/>
            </w:pPr>
          </w:p>
          <w:p w:rsidR="006A480C" w:rsidRPr="00BD4A10" w:rsidRDefault="006A480C" w:rsidP="00612FB9">
            <w:pPr>
              <w:jc w:val="center"/>
            </w:pPr>
          </w:p>
          <w:p w:rsidR="006A480C" w:rsidRPr="00BD4A10" w:rsidRDefault="006A480C" w:rsidP="00612FB9">
            <w:pPr>
              <w:jc w:val="center"/>
            </w:pPr>
          </w:p>
          <w:p w:rsidR="006A480C" w:rsidRPr="00BD4A10" w:rsidRDefault="006A480C" w:rsidP="00612FB9">
            <w:pPr>
              <w:jc w:val="center"/>
            </w:pP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A55201">
              <w:rPr>
                <w:b/>
                <w:color w:val="000000"/>
                <w:shd w:val="clear" w:color="auto" w:fill="FFFFFF"/>
              </w:rPr>
              <w:t>Костюм мужской кислотостойкий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30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color w:val="000000"/>
                <w:u w:val="single"/>
                <w:shd w:val="clear" w:color="auto" w:fill="FFFFFF"/>
              </w:rPr>
            </w:pPr>
            <w:r w:rsidRPr="00BD4A10">
              <w:rPr>
                <w:b/>
                <w:i/>
                <w:color w:val="000000"/>
                <w:u w:val="single"/>
                <w:shd w:val="clear" w:color="auto" w:fill="FFFFFF"/>
              </w:rPr>
              <w:t>Костюм специальный для защиты от растворов кислот, 3 класс.</w:t>
            </w:r>
          </w:p>
          <w:p w:rsidR="006A480C" w:rsidRPr="00BD4A10" w:rsidRDefault="006A480C" w:rsidP="00612FB9">
            <w:r w:rsidRPr="00BD4A10">
              <w:t>Должен быть произведен в соответствии с: ТР ТС 019/2011; ГОСТ 12.4.251-2013 Одежда специальная для защиты от растворов кислот, 3 класс.</w:t>
            </w:r>
          </w:p>
          <w:p w:rsidR="006A480C" w:rsidRPr="00BD4A10" w:rsidRDefault="006A480C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Описание:</w:t>
            </w:r>
          </w:p>
          <w:p w:rsidR="006A480C" w:rsidRPr="00291555" w:rsidRDefault="006A480C" w:rsidP="00612FB9">
            <w:pPr>
              <w:rPr>
                <w:color w:val="000000"/>
              </w:rPr>
            </w:pPr>
            <w:r w:rsidRPr="00291555">
              <w:rPr>
                <w:color w:val="000000"/>
              </w:rPr>
              <w:t>Костюм состоит из куртки, брюк и головного убора.</w:t>
            </w:r>
          </w:p>
          <w:p w:rsidR="006A480C" w:rsidRPr="00BD4A10" w:rsidRDefault="006A480C" w:rsidP="00612FB9">
            <w:pPr>
              <w:rPr>
                <w:color w:val="000000"/>
              </w:rPr>
            </w:pPr>
            <w:r w:rsidRPr="00291555">
              <w:rPr>
                <w:color w:val="000000"/>
              </w:rPr>
              <w:t xml:space="preserve">Куртка </w:t>
            </w:r>
            <w:r w:rsidRPr="00BD4A10">
              <w:rPr>
                <w:color w:val="000000"/>
              </w:rPr>
              <w:t xml:space="preserve">с центральной потайной застёжкой на петли и пуговицы. Полочка с кокеткой, верхним накладным карманом с клапаном с текстильной застёжкой, карманом в рельефном шве. По низу клапана отделочный кант из нижней детали. Спинка со швом посередине, притачной кокеткой, кулиской по талии в два ряда. Рукав втачной, двухшовный с эластичной лентой по низу.   Воротник отложной с прямыми концами. Световозвращающая лента: по низу кокеток полочек и </w:t>
            </w:r>
            <w:r>
              <w:rPr>
                <w:color w:val="000000"/>
              </w:rPr>
              <w:t xml:space="preserve">спинки, рукавов по наметке. </w:t>
            </w:r>
            <w:r w:rsidRPr="00291555">
              <w:rPr>
                <w:color w:val="000000"/>
              </w:rPr>
              <w:t xml:space="preserve">Брюки </w:t>
            </w:r>
            <w:r w:rsidRPr="00BD4A10">
              <w:rPr>
                <w:color w:val="000000"/>
              </w:rPr>
              <w:t>прямые с притачным поясом с потайной застёжкой на концах на петлю и пуговицу,  застежкой в среднем  шве передних половинок на тесьму "молния". Пояс со шлёвками и эластичной лентой в области боковых швов. Передние половинки с боковыми накладными карманами. Вход в карман обработан обтачкой на лицевую сторону. По низу обтачки отделочный кант. На надставках задних половинок вентиляционные отверс</w:t>
            </w:r>
            <w:r>
              <w:rPr>
                <w:color w:val="000000"/>
              </w:rPr>
              <w:t xml:space="preserve">тия прорезные обмётанные петли. </w:t>
            </w:r>
            <w:r w:rsidRPr="00291555">
              <w:rPr>
                <w:color w:val="000000"/>
              </w:rPr>
              <w:t>Головной убор</w:t>
            </w:r>
            <w:r w:rsidRPr="00BD4A10">
              <w:rPr>
                <w:color w:val="000000"/>
              </w:rPr>
              <w:t xml:space="preserve"> «берет» состоит из стенки и основания. Низ основания стянут эластичной лентой. Низ берета обработан обтачкой. Световозвращающая лента: по низу передних и задних половинок брюк. Детали из ткани верха отделочного цвета: кокетка спинки, нижние клапаны верхних карманов, кант боковых карманов брюк.</w:t>
            </w:r>
          </w:p>
          <w:p w:rsidR="006A480C" w:rsidRPr="00BD4A10" w:rsidRDefault="006A480C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Технические характеристики:</w:t>
            </w:r>
          </w:p>
          <w:p w:rsidR="006A480C" w:rsidRPr="00BD4A10" w:rsidRDefault="006A480C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 xml:space="preserve">Основная ткань: кислотостойкая - «Химосейф» (100% ПЭ),  отделка «Тефлон» фирмы </w:t>
            </w:r>
            <w:r>
              <w:rPr>
                <w:color w:val="000000"/>
              </w:rPr>
              <w:t>«Дюпон», плотность 230г/м2</w:t>
            </w:r>
            <w:r w:rsidRPr="00BD4A10">
              <w:rPr>
                <w:color w:val="000000"/>
              </w:rPr>
              <w:t>.</w:t>
            </w:r>
          </w:p>
          <w:p w:rsidR="006A480C" w:rsidRPr="00BD4A10" w:rsidRDefault="006A480C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Сигнальные элементы: Световозвращающая лента: по низу кокеток полочек и спинки, рукавов по наметке.</w:t>
            </w:r>
          </w:p>
          <w:p w:rsidR="006A480C" w:rsidRPr="00BD4A10" w:rsidRDefault="006A480C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Цвет: темно синий с оранжевым</w:t>
            </w:r>
            <w:r>
              <w:rPr>
                <w:color w:val="000000"/>
              </w:rPr>
              <w:t>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146-152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b/>
                <w:color w:val="000000"/>
              </w:rPr>
            </w:pPr>
            <w:r w:rsidRPr="00A55201">
              <w:rPr>
                <w:b/>
                <w:color w:val="000000"/>
              </w:rPr>
              <w:t>Халат мужской летний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 xml:space="preserve">Россия 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50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3039FD" w:rsidRDefault="006A480C" w:rsidP="00612FB9">
            <w:pPr>
              <w:rPr>
                <w:b/>
                <w:i/>
                <w:color w:val="000000"/>
                <w:u w:val="single"/>
              </w:rPr>
            </w:pPr>
            <w:r w:rsidRPr="003039FD">
              <w:rPr>
                <w:b/>
                <w:i/>
                <w:color w:val="000000"/>
                <w:u w:val="single"/>
              </w:rPr>
              <w:t xml:space="preserve">Халат мужской летний </w:t>
            </w:r>
            <w:r w:rsidRPr="003039FD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из смесовой ткани для защиты от общих производственных загрязнений и механических воздействий</w:t>
            </w:r>
            <w:r w:rsidRPr="003039FD">
              <w:rPr>
                <w:b/>
                <w:i/>
                <w:color w:val="000000"/>
                <w:u w:val="single"/>
              </w:rPr>
              <w:t xml:space="preserve"> </w:t>
            </w:r>
          </w:p>
          <w:p w:rsidR="006A480C" w:rsidRPr="00BD4A10" w:rsidRDefault="006A480C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Должен быть произведен в соответствии с:</w:t>
            </w:r>
            <w:r w:rsidRPr="00BD4A10">
              <w:t xml:space="preserve"> ТР ТС 019/2011; </w:t>
            </w:r>
            <w:r w:rsidRPr="00BD4A10">
              <w:rPr>
                <w:color w:val="000000"/>
              </w:rPr>
              <w:t>ГОСТ: 25295-2003</w:t>
            </w:r>
          </w:p>
          <w:p w:rsidR="006A480C" w:rsidRPr="00BD4A10" w:rsidRDefault="006A480C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Описание:</w:t>
            </w:r>
          </w:p>
          <w:p w:rsidR="006A480C" w:rsidRPr="00BD4A10" w:rsidRDefault="006A480C" w:rsidP="00612FB9">
            <w:pPr>
              <w:rPr>
                <w:color w:val="000000"/>
              </w:rPr>
            </w:pPr>
            <w:r w:rsidRPr="005C05CB">
              <w:rPr>
                <w:color w:val="000000"/>
              </w:rPr>
              <w:t xml:space="preserve">Халат </w:t>
            </w:r>
            <w:r w:rsidRPr="00BD4A10">
              <w:rPr>
                <w:color w:val="000000"/>
              </w:rPr>
              <w:t>мужской прямого силуэта, с центральной потайной застежкой на четыре кнопки и одну верхнюю сквозную кнопку. Перед с четырьмя боковыми накладными карманами фигурной формы (по два с каждой стороны): карман большего размера имеет наклонную линию входа, в кармане меньшего размера – горизонтальная. Меньший карман предварительно настрачивается на карман большого размера. Боковые срезы карманов входят в боковые швы халата. Правая деталь переда с верхним накладным карманом фигурной формы. Спинка с плечевыми вытачками, со средним швом, заканчивающимся открытой шлицей. Рукава втачные одношовные длинные. Воротник отложной пиджачного типа с лацканами. Углы воротника прямые, углы лацканов тупые. В шов настрачивания среза стойки верхнего воротника на горловину спинки посередине вставляется петля-вешалка.В боковых швах, на уровне настрачивания нижних боковых карманов, обработаны с подзором прорези для свободного доступа в карманы брюк.</w:t>
            </w:r>
          </w:p>
          <w:p w:rsidR="006A480C" w:rsidRPr="00BD4A10" w:rsidRDefault="006A480C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Технические характеристики:</w:t>
            </w:r>
          </w:p>
          <w:p w:rsidR="006A480C" w:rsidRPr="00BD4A10" w:rsidRDefault="006A480C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Ткань: «Сатори», хлопок 50%, полиэфир 50%, плотность 145г/м2</w:t>
            </w:r>
            <w:r>
              <w:rPr>
                <w:color w:val="000000"/>
              </w:rPr>
              <w:t>.</w:t>
            </w:r>
          </w:p>
          <w:p w:rsidR="006A480C" w:rsidRPr="005C05CB" w:rsidRDefault="006A480C" w:rsidP="00612FB9">
            <w:pPr>
              <w:rPr>
                <w:color w:val="000000"/>
              </w:rPr>
            </w:pPr>
            <w:r w:rsidRPr="00BD4A10">
              <w:rPr>
                <w:color w:val="000000"/>
              </w:rPr>
              <w:t>Цвет: Белый</w:t>
            </w:r>
            <w:r>
              <w:rPr>
                <w:color w:val="000000"/>
              </w:rPr>
              <w:t>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146-152 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b/>
              </w:rPr>
            </w:pPr>
            <w:r w:rsidRPr="00A55201">
              <w:rPr>
                <w:b/>
              </w:rPr>
              <w:t>Брюки мужские летние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50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snapToGrid w:val="0"/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Брюки мужские летние из смесовых тканей</w:t>
            </w:r>
          </w:p>
          <w:p w:rsidR="006A480C" w:rsidRPr="00BD4A10" w:rsidRDefault="006A480C" w:rsidP="00612FB9">
            <w:pPr>
              <w:snapToGrid w:val="0"/>
            </w:pPr>
            <w:r w:rsidRPr="00BD4A10">
              <w:rPr>
                <w:color w:val="000000"/>
              </w:rPr>
              <w:t>Должен быть произведен в соответствии с:</w:t>
            </w:r>
            <w:r w:rsidRPr="00BD4A10">
              <w:t xml:space="preserve"> ТР ТС 019/2011; ГОСТ: 25295-2003.</w:t>
            </w:r>
          </w:p>
          <w:p w:rsidR="006A480C" w:rsidRPr="00BD4A10" w:rsidRDefault="006A480C" w:rsidP="00612FB9">
            <w:pPr>
              <w:shd w:val="clear" w:color="auto" w:fill="FFFFFF"/>
              <w:suppressAutoHyphens w:val="0"/>
              <w:spacing w:line="234" w:lineRule="atLeast"/>
              <w:rPr>
                <w:color w:val="000000"/>
              </w:rPr>
            </w:pPr>
            <w:r w:rsidRPr="00BD4A10">
              <w:rPr>
                <w:color w:val="000000"/>
              </w:rPr>
              <w:t>Описание:</w:t>
            </w:r>
          </w:p>
          <w:p w:rsidR="006A480C" w:rsidRPr="00BD4A10" w:rsidRDefault="006A480C" w:rsidP="00612FB9">
            <w:pPr>
              <w:shd w:val="clear" w:color="auto" w:fill="FFFFFF"/>
              <w:suppressAutoHyphens w:val="0"/>
              <w:spacing w:line="234" w:lineRule="atLeast"/>
              <w:rPr>
                <w:color w:val="000000"/>
              </w:rPr>
            </w:pPr>
            <w:r w:rsidRPr="00BD4A10">
              <w:rPr>
                <w:color w:val="000000"/>
              </w:rPr>
              <w:t>Брюки прямые с притачным поясом с восьмью шлевками, с застежкой в среднем шве передних частей на тесьму-молнию и пуговицу на поясе. Передние части брюк с косыми рельефными швами от линии талии до боковых швов, карманами с отрезным бочком. Входы в карманы оформлены листочками, срезы которых входят в шов притачивания пояса, швы притачивания боковых вставок к бочкам и в рельефные швы. В нижней части правой боковой вставки выполнен накладной карман с клапаном, застегивающимся на потайную кнопку. Одни боковые срезы кармана и клапана входят в рельефный шов, а другой боковой срез и низ кармана настрачиваются на правую переднюю и заднюю части брюк поверх бокового шва.</w:t>
            </w:r>
          </w:p>
          <w:p w:rsidR="006A480C" w:rsidRPr="00BD4A10" w:rsidRDefault="006A480C" w:rsidP="00612FB9">
            <w:pPr>
              <w:shd w:val="clear" w:color="auto" w:fill="FFFFFF"/>
              <w:suppressAutoHyphens w:val="0"/>
              <w:spacing w:line="234" w:lineRule="atLeast"/>
              <w:rPr>
                <w:color w:val="000000"/>
              </w:rPr>
            </w:pPr>
            <w:r w:rsidRPr="00BD4A10">
              <w:rPr>
                <w:color w:val="000000"/>
              </w:rPr>
              <w:t>Задние части брюк с наклонными кокетками, в шве притачивания которых обработаны карманы с листочками с втачными концами.</w:t>
            </w:r>
          </w:p>
          <w:p w:rsidR="006A480C" w:rsidRPr="00BD4A10" w:rsidRDefault="006A480C" w:rsidP="00612FB9">
            <w:pPr>
              <w:shd w:val="clear" w:color="auto" w:fill="FFFFFF"/>
              <w:suppressAutoHyphens w:val="0"/>
              <w:spacing w:line="234" w:lineRule="atLeast"/>
              <w:rPr>
                <w:color w:val="000000"/>
              </w:rPr>
            </w:pPr>
            <w:r w:rsidRPr="00BD4A10">
              <w:rPr>
                <w:color w:val="000000"/>
              </w:rPr>
              <w:t>Технические характеристики:</w:t>
            </w:r>
          </w:p>
          <w:p w:rsidR="006A480C" w:rsidRDefault="006A480C" w:rsidP="00AA0FE8">
            <w:pPr>
              <w:snapToGrid w:val="0"/>
              <w:rPr>
                <w:color w:val="000000"/>
              </w:rPr>
            </w:pPr>
            <w:r w:rsidRPr="00BD4A10">
              <w:rPr>
                <w:color w:val="000000"/>
              </w:rPr>
              <w:t>Ткань</w:t>
            </w:r>
            <w:r>
              <w:rPr>
                <w:color w:val="000000"/>
              </w:rPr>
              <w:t>:</w:t>
            </w:r>
            <w:r w:rsidRPr="00BD4A10">
              <w:rPr>
                <w:color w:val="000000"/>
              </w:rPr>
              <w:t xml:space="preserve"> 35%- хлопок, 65%-полиэфир, плотность 210г/м2</w:t>
            </w:r>
            <w:r>
              <w:rPr>
                <w:color w:val="000000"/>
              </w:rPr>
              <w:t xml:space="preserve">. </w:t>
            </w:r>
          </w:p>
          <w:p w:rsidR="006A480C" w:rsidRPr="00BD4A10" w:rsidRDefault="006A480C" w:rsidP="00AA0FE8">
            <w:pPr>
              <w:snapToGrid w:val="0"/>
              <w:rPr>
                <w:color w:val="000000"/>
              </w:rPr>
            </w:pPr>
            <w:r w:rsidRPr="00BD4A10">
              <w:rPr>
                <w:color w:val="000000"/>
              </w:rPr>
              <w:t>Цвет: Белый</w:t>
            </w:r>
            <w:r>
              <w:rPr>
                <w:color w:val="000000"/>
              </w:rPr>
              <w:t>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146-152  по 194-200</w:t>
            </w:r>
          </w:p>
          <w:p w:rsidR="006A480C" w:rsidRPr="00BD4A10" w:rsidRDefault="006A480C" w:rsidP="00612FB9">
            <w:pPr>
              <w:snapToGrid w:val="0"/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b/>
              </w:rPr>
            </w:pPr>
            <w:r w:rsidRPr="00A55201">
              <w:rPr>
                <w:b/>
              </w:rPr>
              <w:t>Футболка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300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>Футболка</w:t>
            </w:r>
          </w:p>
          <w:p w:rsidR="006A480C" w:rsidRPr="00BD4A10" w:rsidRDefault="006A480C" w:rsidP="00612FB9">
            <w:r w:rsidRPr="00BD4A10">
              <w:t>Должна быть произведена в соответствии с: Т</w:t>
            </w:r>
            <w:r>
              <w:t>Р ТС 017/2011; ГОСТ 31405-2009.</w:t>
            </w:r>
          </w:p>
          <w:p w:rsidR="006A480C" w:rsidRPr="00BD4A10" w:rsidRDefault="006A480C" w:rsidP="00612FB9">
            <w:r w:rsidRPr="00BD4A10">
              <w:t>Описание:</w:t>
            </w:r>
          </w:p>
          <w:p w:rsidR="006A480C" w:rsidRPr="00BD4A10" w:rsidRDefault="006A480C" w:rsidP="00612FB9">
            <w:r w:rsidRPr="00BD4A10">
              <w:t>Футболка с боковыми швами. Горловина круглая.</w:t>
            </w:r>
          </w:p>
          <w:p w:rsidR="006A480C" w:rsidRPr="00BD4A10" w:rsidRDefault="006A480C" w:rsidP="00612FB9">
            <w:r w:rsidRPr="00BD4A10">
              <w:t>Технические характеристики:  Трикотажное полотно, хлопок 100%, плотность</w:t>
            </w:r>
            <w:r>
              <w:t xml:space="preserve"> не менее</w:t>
            </w:r>
            <w:r w:rsidRPr="00BD4A10">
              <w:t xml:space="preserve"> 175 г/м²</w:t>
            </w:r>
          </w:p>
          <w:p w:rsidR="006A480C" w:rsidRPr="00BD4A10" w:rsidRDefault="006A480C" w:rsidP="00612FB9">
            <w:r>
              <w:t>Цвет: черный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158-164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b/>
                <w:color w:val="000000"/>
              </w:rPr>
            </w:pPr>
            <w:r w:rsidRPr="00A55201">
              <w:rPr>
                <w:b/>
                <w:color w:val="000000"/>
              </w:rPr>
              <w:t>Халат женский летний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55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>Халат женский летний из смесовых тканей</w:t>
            </w:r>
          </w:p>
          <w:p w:rsidR="006A480C" w:rsidRPr="00BD4A10" w:rsidRDefault="006A480C" w:rsidP="00612FB9">
            <w:pPr>
              <w:shd w:val="clear" w:color="auto" w:fill="FFFFFF"/>
              <w:suppressAutoHyphens w:val="0"/>
              <w:spacing w:line="234" w:lineRule="atLeast"/>
              <w:jc w:val="both"/>
            </w:pPr>
            <w:r w:rsidRPr="00BD4A10">
              <w:t>Должна быть произведена в соответствии с: ТР ТС 017/2011; ГОСТ: 25294-2003.</w:t>
            </w:r>
          </w:p>
          <w:p w:rsidR="006A480C" w:rsidRPr="00BD4A10" w:rsidRDefault="006A480C" w:rsidP="00612FB9">
            <w:pPr>
              <w:shd w:val="clear" w:color="auto" w:fill="FFFFFF"/>
              <w:suppressAutoHyphens w:val="0"/>
              <w:spacing w:line="234" w:lineRule="atLeast"/>
              <w:jc w:val="both"/>
              <w:rPr>
                <w:color w:val="000000"/>
              </w:rPr>
            </w:pPr>
            <w:r w:rsidRPr="00BD4A10">
              <w:rPr>
                <w:color w:val="000000"/>
              </w:rPr>
              <w:t>Описание:</w:t>
            </w:r>
          </w:p>
          <w:p w:rsidR="006A480C" w:rsidRPr="00BD4A10" w:rsidRDefault="006A480C" w:rsidP="00612FB9">
            <w:pPr>
              <w:shd w:val="clear" w:color="auto" w:fill="FFFFFF"/>
              <w:suppressAutoHyphens w:val="0"/>
              <w:spacing w:line="234" w:lineRule="atLeast"/>
              <w:jc w:val="both"/>
              <w:rPr>
                <w:color w:val="000000"/>
              </w:rPr>
            </w:pPr>
            <w:r w:rsidRPr="00BD4A10">
              <w:rPr>
                <w:color w:val="000000"/>
              </w:rPr>
              <w:t xml:space="preserve">Халат женский полуприлегающего силуэта, со скошенными бортами от верхней пуговицы, со смещенной застежкой на три сквозные обметанные петли и пуговицы, потайную застежку на одну петлю по левому борту, с двумя отделочными пуговицами, со съемным поясом на талии. </w:t>
            </w:r>
          </w:p>
          <w:p w:rsidR="006A480C" w:rsidRPr="00BD4A10" w:rsidRDefault="006A480C" w:rsidP="00612FB9">
            <w:pPr>
              <w:shd w:val="clear" w:color="auto" w:fill="FFFFFF"/>
              <w:suppressAutoHyphens w:val="0"/>
              <w:spacing w:line="234" w:lineRule="atLeast"/>
              <w:jc w:val="both"/>
              <w:rPr>
                <w:color w:val="000000"/>
              </w:rPr>
            </w:pPr>
            <w:r w:rsidRPr="00BD4A10">
              <w:rPr>
                <w:color w:val="000000"/>
              </w:rPr>
              <w:t xml:space="preserve">Перед с фигурными рельефами от плечевых швов, переходящими в боковые карманы с листочками, отлетными кокетками фигурной формы, застегивающимися на прорезную петлю и пуговицу. Отделочная строчка, идущая вдоль рельефов, имеет фигурную форму и закрепляет подкладку карманов. </w:t>
            </w:r>
          </w:p>
          <w:p w:rsidR="006A480C" w:rsidRPr="00BD4A10" w:rsidRDefault="006A480C" w:rsidP="00612FB9">
            <w:pPr>
              <w:shd w:val="clear" w:color="auto" w:fill="FFFFFF"/>
              <w:suppressAutoHyphens w:val="0"/>
              <w:spacing w:line="234" w:lineRule="atLeast"/>
              <w:jc w:val="both"/>
              <w:rPr>
                <w:color w:val="000000"/>
              </w:rPr>
            </w:pPr>
            <w:r w:rsidRPr="00BD4A10">
              <w:rPr>
                <w:color w:val="000000"/>
              </w:rPr>
              <w:t xml:space="preserve">Спинка с рельефами от плечевых швов до низа, средним швом, заканчивающимся открытой шлицей, закрепленной отделочной строчкой. Рукава втачные двухшовные длинные, с имитацией шлицы в локтевом шве с тремя отделочными пуговицами на ней. Воротник отложной с лацканами пиджачного типа. Углы воротника и лацканов прямые. В шов настрачивания среза стойки верхнего воротника на горловину вставляется петля-вешалка. </w:t>
            </w:r>
          </w:p>
          <w:p w:rsidR="006A480C" w:rsidRPr="00BD4A10" w:rsidRDefault="006A480C" w:rsidP="00612FB9">
            <w:pPr>
              <w:shd w:val="clear" w:color="auto" w:fill="FFFFFF"/>
              <w:suppressAutoHyphens w:val="0"/>
              <w:spacing w:line="234" w:lineRule="atLeast"/>
              <w:jc w:val="both"/>
              <w:rPr>
                <w:color w:val="000000"/>
              </w:rPr>
            </w:pPr>
            <w:r w:rsidRPr="00BD4A10">
              <w:rPr>
                <w:color w:val="000000"/>
              </w:rPr>
              <w:t>Технические характеристики:</w:t>
            </w:r>
          </w:p>
          <w:p w:rsidR="006A480C" w:rsidRDefault="006A480C" w:rsidP="004E6599">
            <w:pPr>
              <w:snapToGrid w:val="0"/>
            </w:pPr>
            <w:r w:rsidRPr="00BD4A10">
              <w:rPr>
                <w:color w:val="000000"/>
              </w:rPr>
              <w:t>Ткань 35%- хлопок, 65%-полиэфир, плотность 210г/м2</w:t>
            </w:r>
            <w:r>
              <w:rPr>
                <w:color w:val="000000"/>
              </w:rPr>
              <w:t>.</w:t>
            </w:r>
          </w:p>
          <w:p w:rsidR="006A480C" w:rsidRPr="00BD4A10" w:rsidRDefault="006A480C" w:rsidP="00612FB9">
            <w:pPr>
              <w:shd w:val="clear" w:color="auto" w:fill="FFFFFF"/>
              <w:suppressAutoHyphens w:val="0"/>
              <w:spacing w:line="234" w:lineRule="atLeast"/>
              <w:jc w:val="both"/>
              <w:rPr>
                <w:color w:val="000000"/>
              </w:rPr>
            </w:pPr>
            <w:r w:rsidRPr="00BD4A10">
              <w:rPr>
                <w:color w:val="000000"/>
              </w:rPr>
              <w:t>Цвет: Белый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158-164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A55201">
              <w:rPr>
                <w:rFonts w:ascii="Times New Roman CYR" w:hAnsi="Times New Roman CYR" w:cs="Times New Roman CYR"/>
                <w:b/>
                <w:color w:val="000000"/>
              </w:rPr>
              <w:t>Брюки женские летние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55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>Брюки женские летние из смесов</w:t>
            </w:r>
            <w:r>
              <w:rPr>
                <w:b/>
                <w:i/>
                <w:color w:val="000000"/>
                <w:u w:val="single"/>
              </w:rPr>
              <w:t>ой ткани</w:t>
            </w:r>
          </w:p>
          <w:p w:rsidR="006A480C" w:rsidRPr="00BD4A10" w:rsidRDefault="006A480C" w:rsidP="00612FB9">
            <w:pPr>
              <w:pStyle w:val="NormalWeb"/>
              <w:shd w:val="clear" w:color="auto" w:fill="FFFFFF"/>
              <w:spacing w:line="234" w:lineRule="atLeast"/>
            </w:pPr>
            <w:r w:rsidRPr="00BD4A10">
              <w:t>Должна быть произведена в соответствии с: ТР ТС 017/2011; ГОСТ: 25294-2003</w:t>
            </w:r>
          </w:p>
          <w:p w:rsidR="006A480C" w:rsidRPr="00BD4A10" w:rsidRDefault="006A480C" w:rsidP="00612FB9">
            <w:pPr>
              <w:pStyle w:val="NormalWeb"/>
              <w:shd w:val="clear" w:color="auto" w:fill="FFFFFF"/>
              <w:spacing w:line="234" w:lineRule="atLeast"/>
            </w:pPr>
            <w:r w:rsidRPr="00BD4A10">
              <w:t>Описание:</w:t>
            </w:r>
          </w:p>
          <w:p w:rsidR="006A480C" w:rsidRPr="00BD4A10" w:rsidRDefault="006A480C" w:rsidP="00612FB9">
            <w:pPr>
              <w:pStyle w:val="NormalWeb"/>
              <w:shd w:val="clear" w:color="auto" w:fill="FFFFFF"/>
              <w:spacing w:line="234" w:lineRule="atLeast"/>
            </w:pPr>
            <w:r w:rsidRPr="00BD4A10">
              <w:t>Брюки прямого силуэта, на притачном поясе, с застежкой в среднем шве на «молнию», застегивающимся на кнопку - по концам пояса. Сзади пояс стянут на эластичную тесьму. Застроченные передние части брюк с боковыми карманами с фигурным входом и с отрезным бочком. Задние части брюк с накладными карманами овальной формы. По боковым и задним карманам брюк, поясу брюк проложены отделочные строчки.</w:t>
            </w:r>
          </w:p>
          <w:p w:rsidR="006A480C" w:rsidRPr="00BD4A10" w:rsidRDefault="006A480C" w:rsidP="00612FB9">
            <w:pPr>
              <w:pStyle w:val="NormalWeb"/>
              <w:shd w:val="clear" w:color="auto" w:fill="FFFFFF"/>
              <w:spacing w:line="234" w:lineRule="atLeast"/>
            </w:pPr>
            <w:r w:rsidRPr="00BD4A10">
              <w:t>Технические характеристики:</w:t>
            </w:r>
          </w:p>
          <w:p w:rsidR="006A480C" w:rsidRDefault="006A480C" w:rsidP="004E6599">
            <w:pPr>
              <w:snapToGrid w:val="0"/>
            </w:pPr>
            <w:r>
              <w:t>Ткань:</w:t>
            </w:r>
            <w:r w:rsidRPr="00BD4A10">
              <w:t xml:space="preserve"> 35%- хлопок, 65%-полиэфир, плотность 210г/м2</w:t>
            </w:r>
            <w:r>
              <w:t xml:space="preserve">. </w:t>
            </w:r>
          </w:p>
          <w:p w:rsidR="006A480C" w:rsidRPr="00BD4A10" w:rsidRDefault="006A480C" w:rsidP="00612FB9">
            <w:pPr>
              <w:pStyle w:val="NormalWeb"/>
              <w:shd w:val="clear" w:color="auto" w:fill="FFFFFF"/>
              <w:spacing w:line="234" w:lineRule="atLeast"/>
            </w:pPr>
            <w:r w:rsidRPr="00BD4A10">
              <w:t>Цвет: Белый</w:t>
            </w:r>
            <w:r>
              <w:t>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158-164 по 194-200</w:t>
            </w:r>
          </w:p>
          <w:p w:rsidR="006A480C" w:rsidRPr="00BD4A10" w:rsidRDefault="006A480C" w:rsidP="00612FB9">
            <w:pPr>
              <w:snapToGrid w:val="0"/>
              <w:jc w:val="center"/>
            </w:pPr>
            <w:r w:rsidRPr="00BD4A10">
              <w:t>Размеры с 88-92 по 136-140</w:t>
            </w:r>
          </w:p>
          <w:p w:rsidR="006A480C" w:rsidRPr="00BD4A10" w:rsidRDefault="006A480C" w:rsidP="00612FB9">
            <w:pPr>
              <w:jc w:val="center"/>
            </w:pPr>
          </w:p>
          <w:p w:rsidR="006A480C" w:rsidRPr="00BD4A10" w:rsidRDefault="006A480C" w:rsidP="00612FB9">
            <w:pPr>
              <w:jc w:val="center"/>
            </w:pP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b/>
              </w:rPr>
            </w:pPr>
            <w:r w:rsidRPr="00A55201">
              <w:rPr>
                <w:b/>
              </w:rPr>
              <w:t>Туфли-полуботинки кожаные</w:t>
            </w:r>
          </w:p>
        </w:tc>
        <w:tc>
          <w:tcPr>
            <w:tcW w:w="1134" w:type="dxa"/>
          </w:tcPr>
          <w:p w:rsidR="006A480C" w:rsidRPr="00B363B7" w:rsidRDefault="006A480C" w:rsidP="00612FB9">
            <w:pPr>
              <w:jc w:val="center"/>
            </w:pPr>
            <w:r>
              <w:rPr>
                <w:sz w:val="22"/>
              </w:rPr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600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AA0FE8" w:rsidRDefault="006A480C" w:rsidP="00AA0FE8">
            <w:pPr>
              <w:pStyle w:val="NormalWeb"/>
              <w:shd w:val="clear" w:color="auto" w:fill="FFFFFF"/>
              <w:spacing w:line="234" w:lineRule="atLeast"/>
              <w:rPr>
                <w:b/>
                <w:i/>
                <w:color w:val="000000"/>
                <w:u w:val="single"/>
                <w:shd w:val="clear" w:color="auto" w:fill="FFFFFF"/>
              </w:rPr>
            </w:pPr>
            <w:r w:rsidRPr="00AA0FE8">
              <w:rPr>
                <w:b/>
                <w:i/>
                <w:color w:val="000000"/>
                <w:u w:val="single"/>
                <w:shd w:val="clear" w:color="auto" w:fill="FFFFFF"/>
              </w:rPr>
              <w:t xml:space="preserve">Туфли-полуботинки кожаные </w:t>
            </w:r>
          </w:p>
          <w:p w:rsidR="006A480C" w:rsidRDefault="006A480C" w:rsidP="00941705">
            <w:pPr>
              <w:pStyle w:val="NormalWeb"/>
              <w:shd w:val="clear" w:color="auto" w:fill="FFFFFF"/>
              <w:spacing w:line="234" w:lineRule="atLeast"/>
            </w:pPr>
            <w:r w:rsidRPr="00BD4A10">
              <w:t xml:space="preserve">Должны быть произведены в соответствии с: </w:t>
            </w:r>
          </w:p>
          <w:p w:rsidR="006A480C" w:rsidRDefault="006A480C" w:rsidP="00941705">
            <w:pPr>
              <w:pStyle w:val="NormalWeb"/>
              <w:shd w:val="clear" w:color="auto" w:fill="FFFFFF"/>
              <w:spacing w:line="234" w:lineRule="atLeast"/>
            </w:pPr>
            <w:r>
              <w:t>ГОСТ 28507-90, ГОСТ 12.4.137-84, ТР ТС 019/2011, EN ISO 20345-2008 S1</w:t>
            </w:r>
          </w:p>
          <w:p w:rsidR="006A480C" w:rsidRDefault="006A480C" w:rsidP="00941705">
            <w:pPr>
              <w:pStyle w:val="NormalWeb"/>
              <w:shd w:val="clear" w:color="auto" w:fill="FFFFFF"/>
              <w:spacing w:line="234" w:lineRule="atLeast"/>
            </w:pPr>
            <w:r>
              <w:t xml:space="preserve"> Легкая, удобная «дышащяя» модель.</w:t>
            </w:r>
          </w:p>
          <w:p w:rsidR="006A480C" w:rsidRPr="00AA0FE8" w:rsidRDefault="006A480C" w:rsidP="00941705">
            <w:pPr>
              <w:pStyle w:val="NormalWeb"/>
              <w:shd w:val="clear" w:color="auto" w:fill="FFFFFF"/>
              <w:spacing w:line="234" w:lineRule="atLeast"/>
            </w:pPr>
            <w:r>
              <w:t>Обувь должна обладать антистатическими свойствами,</w:t>
            </w:r>
          </w:p>
          <w:p w:rsidR="006A480C" w:rsidRDefault="006A480C" w:rsidP="00941705">
            <w:pPr>
              <w:pStyle w:val="NormalWeb"/>
              <w:shd w:val="clear" w:color="auto" w:fill="FFFFFF"/>
              <w:spacing w:line="234" w:lineRule="atLeast"/>
            </w:pPr>
            <w:r>
              <w:t>Верх обуви: натуральная гладкая кожа, толщиной 2,2мм</w:t>
            </w:r>
          </w:p>
          <w:p w:rsidR="006A480C" w:rsidRDefault="006A480C" w:rsidP="00941705">
            <w:pPr>
              <w:pStyle w:val="NormalWeb"/>
              <w:shd w:val="clear" w:color="auto" w:fill="FFFFFF"/>
              <w:spacing w:line="234" w:lineRule="atLeast"/>
            </w:pPr>
            <w:r>
              <w:t>Подкладка: текстильный материал</w:t>
            </w:r>
          </w:p>
          <w:p w:rsidR="006A480C" w:rsidRDefault="006A480C" w:rsidP="00941705">
            <w:pPr>
              <w:pStyle w:val="NormalWeb"/>
              <w:shd w:val="clear" w:color="auto" w:fill="FFFFFF"/>
              <w:spacing w:line="234" w:lineRule="atLeast"/>
            </w:pPr>
            <w:r>
              <w:t>Подносок: металлический (200 Дж)</w:t>
            </w:r>
          </w:p>
          <w:p w:rsidR="006A480C" w:rsidRDefault="006A480C" w:rsidP="00941705">
            <w:pPr>
              <w:pStyle w:val="NormalWeb"/>
              <w:shd w:val="clear" w:color="auto" w:fill="FFFFFF"/>
              <w:spacing w:line="234" w:lineRule="atLeast"/>
            </w:pPr>
            <w:r>
              <w:t>Тип подошвы: двухслойная</w:t>
            </w:r>
          </w:p>
          <w:p w:rsidR="006A480C" w:rsidRDefault="006A480C" w:rsidP="00941705">
            <w:pPr>
              <w:pStyle w:val="NormalWeb"/>
              <w:shd w:val="clear" w:color="auto" w:fill="FFFFFF"/>
              <w:spacing w:line="234" w:lineRule="atLeast"/>
            </w:pPr>
            <w:r>
              <w:t>Подошва: полиуретан/ полиуретан (от -20°С до +80°С)</w:t>
            </w:r>
          </w:p>
          <w:p w:rsidR="006A480C" w:rsidRDefault="006A480C" w:rsidP="00941705">
            <w:pPr>
              <w:pStyle w:val="NormalWeb"/>
              <w:shd w:val="clear" w:color="auto" w:fill="FFFFFF"/>
              <w:spacing w:line="234" w:lineRule="atLeast"/>
            </w:pPr>
            <w:r>
              <w:t>Метод крепления: литьевой</w:t>
            </w:r>
          </w:p>
          <w:p w:rsidR="006A480C" w:rsidRPr="00AA0FE8" w:rsidRDefault="006A480C" w:rsidP="00941705">
            <w:pPr>
              <w:pStyle w:val="NormalWeb"/>
              <w:shd w:val="clear" w:color="auto" w:fill="FFFFFF"/>
              <w:spacing w:line="234" w:lineRule="atLeast"/>
            </w:pPr>
            <w:r>
              <w:t>Цвет: черный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2602C5">
            <w:pPr>
              <w:jc w:val="center"/>
              <w:rPr>
                <w:b/>
              </w:rPr>
            </w:pPr>
            <w:r w:rsidRPr="00A55201">
              <w:rPr>
                <w:b/>
              </w:rPr>
              <w:t>Полуботинки кожаные мужские с перфорацией</w:t>
            </w:r>
          </w:p>
        </w:tc>
        <w:tc>
          <w:tcPr>
            <w:tcW w:w="1134" w:type="dxa"/>
          </w:tcPr>
          <w:p w:rsidR="006A480C" w:rsidRPr="008F2D11" w:rsidRDefault="006A480C" w:rsidP="00612FB9">
            <w:pPr>
              <w:jc w:val="center"/>
            </w:pPr>
            <w:r>
              <w:rPr>
                <w:sz w:val="22"/>
              </w:rPr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200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Default="006A480C" w:rsidP="00612FB9">
            <w:pPr>
              <w:rPr>
                <w:b/>
                <w:i/>
                <w:color w:val="000000"/>
                <w:u w:val="single"/>
                <w:shd w:val="clear" w:color="auto" w:fill="FFFFFF"/>
              </w:rPr>
            </w:pPr>
            <w:r>
              <w:rPr>
                <w:b/>
                <w:i/>
                <w:color w:val="000000"/>
                <w:u w:val="single"/>
                <w:shd w:val="clear" w:color="auto" w:fill="FFFFFF"/>
              </w:rPr>
              <w:t>Полуботинки с перфорацией</w:t>
            </w:r>
          </w:p>
          <w:p w:rsidR="006A480C" w:rsidRPr="00AA0FE8" w:rsidRDefault="006A480C" w:rsidP="00AA0FE8">
            <w:pPr>
              <w:pStyle w:val="NormalWeb"/>
              <w:shd w:val="clear" w:color="auto" w:fill="FFFFFF"/>
              <w:spacing w:line="234" w:lineRule="atLeast"/>
            </w:pPr>
            <w:r w:rsidRPr="00BD4A10">
              <w:t xml:space="preserve">Должны быть произведены в соответствии с: </w:t>
            </w:r>
            <w:r w:rsidRPr="00AA0FE8">
              <w:t>ТР ТС 019/2011</w:t>
            </w:r>
            <w:r>
              <w:t xml:space="preserve">; </w:t>
            </w:r>
            <w:hyperlink r:id="rId5" w:tgtFrame="_blank" w:history="1">
              <w:r w:rsidRPr="00AA0FE8">
                <w:t>ГОСТ 28507-90</w:t>
              </w:r>
            </w:hyperlink>
            <w:r>
              <w:t xml:space="preserve">; </w:t>
            </w:r>
            <w:hyperlink r:id="rId6" w:tgtFrame="_blank" w:history="1">
              <w:r w:rsidRPr="00AA0FE8">
                <w:t>ГОСТ 12.4.137-84</w:t>
              </w:r>
            </w:hyperlink>
            <w:r>
              <w:t xml:space="preserve">; </w:t>
            </w:r>
            <w:r w:rsidRPr="00AA0FE8">
              <w:rPr>
                <w:lang w:val="en-US"/>
              </w:rPr>
              <w:t>EN</w:t>
            </w:r>
            <w:r w:rsidRPr="00AA0FE8">
              <w:t xml:space="preserve"> </w:t>
            </w:r>
            <w:r w:rsidRPr="00AA0FE8">
              <w:rPr>
                <w:lang w:val="en-US"/>
              </w:rPr>
              <w:t>ISO</w:t>
            </w:r>
            <w:r w:rsidRPr="00AA0FE8">
              <w:t xml:space="preserve"> 20345:2011 </w:t>
            </w:r>
            <w:r w:rsidRPr="00AA0FE8">
              <w:rPr>
                <w:lang w:val="en-US"/>
              </w:rPr>
              <w:t>S</w:t>
            </w:r>
            <w:r w:rsidRPr="00AA0FE8">
              <w:t xml:space="preserve">3 </w:t>
            </w:r>
            <w:r w:rsidRPr="00AA0FE8">
              <w:rPr>
                <w:lang w:val="en-US"/>
              </w:rPr>
              <w:t>CI</w:t>
            </w:r>
            <w:r w:rsidRPr="00AA0FE8">
              <w:t xml:space="preserve"> </w:t>
            </w:r>
            <w:r w:rsidRPr="00AA0FE8">
              <w:rPr>
                <w:lang w:val="en-US"/>
              </w:rPr>
              <w:t>SRC</w:t>
            </w:r>
          </w:p>
          <w:p w:rsidR="006A480C" w:rsidRPr="001F2A50" w:rsidRDefault="006A480C" w:rsidP="00AA0FE8">
            <w:pPr>
              <w:pStyle w:val="NormalWeb"/>
              <w:shd w:val="clear" w:color="auto" w:fill="FFFFFF"/>
              <w:spacing w:line="234" w:lineRule="atLeast"/>
            </w:pPr>
            <w:r w:rsidRPr="00BD4A10">
              <w:t>Описание:</w:t>
            </w:r>
          </w:p>
          <w:p w:rsidR="006A480C" w:rsidRDefault="006A480C" w:rsidP="00AA0FE8">
            <w:pPr>
              <w:pStyle w:val="NormalWeb"/>
              <w:shd w:val="clear" w:color="auto" w:fill="FFFFFF"/>
              <w:spacing w:line="234" w:lineRule="atLeast"/>
            </w:pPr>
            <w:r w:rsidRPr="00AA0FE8">
              <w:t>Удобная легкая влаго</w:t>
            </w:r>
            <w:r>
              <w:t>стойкая обувь</w:t>
            </w:r>
            <w:r w:rsidRPr="00AA0FE8">
              <w:t xml:space="preserve"> с оптим</w:t>
            </w:r>
            <w:r>
              <w:t>альным набором защитных свойств,</w:t>
            </w:r>
          </w:p>
          <w:p w:rsidR="006A480C" w:rsidRPr="00AA0FE8" w:rsidRDefault="006A480C" w:rsidP="00AA0FE8">
            <w:pPr>
              <w:pStyle w:val="NormalWeb"/>
              <w:shd w:val="clear" w:color="auto" w:fill="FFFFFF"/>
              <w:spacing w:line="234" w:lineRule="atLeast"/>
            </w:pPr>
            <w:r>
              <w:t>Обувь должна обладать антистатическими свойствами,</w:t>
            </w:r>
          </w:p>
          <w:p w:rsidR="006A480C" w:rsidRPr="00AA0FE8" w:rsidRDefault="006A480C" w:rsidP="00AA0FE8">
            <w:pPr>
              <w:pStyle w:val="NormalWeb"/>
              <w:shd w:val="clear" w:color="auto" w:fill="FFFFFF"/>
              <w:spacing w:line="234" w:lineRule="atLeast"/>
            </w:pPr>
            <w:r w:rsidRPr="00AA0FE8">
              <w:t>Верх обуви: натуральная</w:t>
            </w:r>
            <w:r>
              <w:t xml:space="preserve"> гладкая</w:t>
            </w:r>
            <w:r w:rsidRPr="00AA0FE8">
              <w:t xml:space="preserve"> кожа</w:t>
            </w:r>
            <w:r>
              <w:t>, толщиной 2,2мм</w:t>
            </w:r>
          </w:p>
          <w:p w:rsidR="006A480C" w:rsidRPr="00AA0FE8" w:rsidRDefault="006A480C" w:rsidP="00AA0FE8">
            <w:pPr>
              <w:pStyle w:val="NormalWeb"/>
              <w:shd w:val="clear" w:color="auto" w:fill="FFFFFF"/>
              <w:spacing w:line="234" w:lineRule="atLeast"/>
            </w:pPr>
            <w:r w:rsidRPr="00AA0FE8">
              <w:t>Подкладка: текстильный материал</w:t>
            </w:r>
          </w:p>
          <w:p w:rsidR="006A480C" w:rsidRPr="00AA0FE8" w:rsidRDefault="006A480C" w:rsidP="00AA0FE8">
            <w:pPr>
              <w:pStyle w:val="NormalWeb"/>
              <w:shd w:val="clear" w:color="auto" w:fill="FFFFFF"/>
              <w:spacing w:line="234" w:lineRule="atLeast"/>
            </w:pPr>
            <w:r w:rsidRPr="00AA0FE8">
              <w:t>Подносок: композит (200 Дж)</w:t>
            </w:r>
          </w:p>
          <w:p w:rsidR="006A480C" w:rsidRPr="00AA0FE8" w:rsidRDefault="006A480C" w:rsidP="00AA0FE8">
            <w:pPr>
              <w:pStyle w:val="NormalWeb"/>
              <w:shd w:val="clear" w:color="auto" w:fill="FFFFFF"/>
              <w:spacing w:line="234" w:lineRule="atLeast"/>
            </w:pPr>
            <w:r w:rsidRPr="00AA0FE8">
              <w:t>Антипрокольная стелька: Кевлар</w:t>
            </w:r>
          </w:p>
          <w:p w:rsidR="006A480C" w:rsidRPr="00AA0FE8" w:rsidRDefault="006A480C" w:rsidP="00AA0FE8">
            <w:pPr>
              <w:pStyle w:val="NormalWeb"/>
              <w:shd w:val="clear" w:color="auto" w:fill="FFFFFF"/>
              <w:spacing w:line="234" w:lineRule="atLeast"/>
            </w:pPr>
            <w:r w:rsidRPr="00AA0FE8">
              <w:t>Тип подошвы: двухслойная</w:t>
            </w:r>
          </w:p>
          <w:p w:rsidR="006A480C" w:rsidRPr="00AA0FE8" w:rsidRDefault="006A480C" w:rsidP="00AA0FE8">
            <w:pPr>
              <w:pStyle w:val="NormalWeb"/>
              <w:shd w:val="clear" w:color="auto" w:fill="FFFFFF"/>
              <w:spacing w:line="234" w:lineRule="atLeast"/>
            </w:pPr>
            <w:r w:rsidRPr="00AA0FE8">
              <w:t>Подошва:</w:t>
            </w:r>
            <w:r>
              <w:t xml:space="preserve"> </w:t>
            </w:r>
            <w:r w:rsidRPr="00AA0FE8">
              <w:t>полиуретан/полиуретан (от -20 °С до +80 °С)</w:t>
            </w:r>
          </w:p>
          <w:p w:rsidR="006A480C" w:rsidRPr="00AA0FE8" w:rsidRDefault="006A480C" w:rsidP="00AA0FE8">
            <w:pPr>
              <w:pStyle w:val="NormalWeb"/>
              <w:shd w:val="clear" w:color="auto" w:fill="FFFFFF"/>
              <w:spacing w:line="234" w:lineRule="atLeast"/>
            </w:pPr>
            <w:r w:rsidRPr="00AA0FE8">
              <w:t>Метод крепления: литьевой</w:t>
            </w:r>
          </w:p>
          <w:p w:rsidR="006A480C" w:rsidRPr="00AA0FE8" w:rsidRDefault="006A480C" w:rsidP="00AA0FE8">
            <w:pPr>
              <w:pStyle w:val="NormalWeb"/>
              <w:shd w:val="clear" w:color="auto" w:fill="FFFFFF"/>
              <w:spacing w:line="234" w:lineRule="atLeast"/>
            </w:pPr>
            <w:r w:rsidRPr="00AA0FE8">
              <w:t>Цвет: черный</w:t>
            </w:r>
          </w:p>
          <w:p w:rsidR="006A480C" w:rsidRPr="00AA0FE8" w:rsidRDefault="006A480C" w:rsidP="00AA0FE8">
            <w:pPr>
              <w:pStyle w:val="NormalWeb"/>
              <w:shd w:val="clear" w:color="auto" w:fill="FFFFFF"/>
              <w:spacing w:line="234" w:lineRule="atLeast"/>
            </w:pPr>
            <w:r w:rsidRPr="00AA0FE8">
              <w:t>Влагостойкая кожа высокого качества;</w:t>
            </w:r>
          </w:p>
          <w:p w:rsidR="006A480C" w:rsidRPr="00AA0FE8" w:rsidRDefault="006A480C" w:rsidP="00AA0FE8">
            <w:pPr>
              <w:pStyle w:val="NormalWeb"/>
              <w:shd w:val="clear" w:color="auto" w:fill="FFFFFF"/>
              <w:spacing w:line="234" w:lineRule="atLeast"/>
            </w:pPr>
            <w:r w:rsidRPr="00AA0FE8">
              <w:t>Формованная стелька анатомической формы с амортизацией в передней и пяточной области;</w:t>
            </w:r>
          </w:p>
          <w:p w:rsidR="006A480C" w:rsidRPr="00BD4A10" w:rsidRDefault="006A480C" w:rsidP="00AA0FE8">
            <w:r w:rsidRPr="00AA0FE8">
              <w:t>Легки</w:t>
            </w:r>
            <w:r>
              <w:t>й вес.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b/>
              </w:rPr>
            </w:pPr>
            <w:r w:rsidRPr="00A55201">
              <w:rPr>
                <w:b/>
              </w:rPr>
              <w:t>Ботинки женские кожаные меховые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30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Ботинки кожаные утепленные женские с металлическим подноском</w:t>
            </w:r>
          </w:p>
          <w:p w:rsidR="006A480C" w:rsidRPr="00BD4A10" w:rsidRDefault="006A480C" w:rsidP="00612FB9">
            <w:r w:rsidRPr="00BD4A10">
              <w:t>Должны быть произведены в соответствии с: ТР ТС 019/2011; 12.4.137-2001; ГОСТ 28507-99</w:t>
            </w:r>
          </w:p>
          <w:p w:rsidR="006A480C" w:rsidRPr="00BD4A10" w:rsidRDefault="006A480C" w:rsidP="00612FB9">
            <w:r w:rsidRPr="00BD4A10">
              <w:t>Характеристики:</w:t>
            </w:r>
          </w:p>
          <w:p w:rsidR="006A480C" w:rsidRPr="00BD4A10" w:rsidRDefault="006A480C" w:rsidP="00411461">
            <w:r w:rsidRPr="00BD4A10">
              <w:t>Верх – юфть высокого качества 1,8-2мм</w:t>
            </w:r>
          </w:p>
          <w:p w:rsidR="006A480C" w:rsidRPr="00BD4A10" w:rsidRDefault="006A480C" w:rsidP="00411461">
            <w:r w:rsidRPr="00BD4A10">
              <w:t>Подкладка – натуральный шерстяной мех высокого качества</w:t>
            </w:r>
          </w:p>
          <w:p w:rsidR="006A480C" w:rsidRPr="00BD4A10" w:rsidRDefault="006A480C" w:rsidP="00411461">
            <w:r w:rsidRPr="00BD4A10">
              <w:t>Внутренний композитный подносок</w:t>
            </w:r>
          </w:p>
          <w:p w:rsidR="006A480C" w:rsidRPr="00BD4A10" w:rsidRDefault="006A480C" w:rsidP="00411461">
            <w:r w:rsidRPr="00BD4A10">
              <w:t>Подошва ПУ/ТПУ</w:t>
            </w:r>
          </w:p>
          <w:p w:rsidR="006A480C" w:rsidRPr="00BD4A10" w:rsidRDefault="006A480C" w:rsidP="00612FB9">
            <w:r w:rsidRPr="00BD4A10">
              <w:t>Свойства:</w:t>
            </w:r>
          </w:p>
          <w:p w:rsidR="006A480C" w:rsidRPr="00BD4A10" w:rsidRDefault="006A480C" w:rsidP="00411461">
            <w:r w:rsidRPr="00BD4A10">
              <w:t>Защита от масел, нефтепродуктов, агрессивных сред, щелочей 20% (МБС, КЩС) и других загрязнений.</w:t>
            </w:r>
          </w:p>
          <w:p w:rsidR="006A480C" w:rsidRPr="00BD4A10" w:rsidRDefault="006A480C" w:rsidP="00411461">
            <w:r w:rsidRPr="00BD4A10">
              <w:t>Защита от пониженных температур до -</w:t>
            </w:r>
            <w:r w:rsidRPr="00612FB9">
              <w:t>30</w:t>
            </w:r>
            <w:r w:rsidRPr="00BD4A10">
              <w:t>˚С</w:t>
            </w:r>
          </w:p>
          <w:p w:rsidR="006A480C" w:rsidRPr="00BD4A10" w:rsidRDefault="006A480C" w:rsidP="00411461">
            <w:r w:rsidRPr="00BD4A10">
              <w:t xml:space="preserve">Защита </w:t>
            </w:r>
            <w:r>
              <w:t xml:space="preserve">носочной части </w:t>
            </w:r>
            <w:r w:rsidRPr="00BD4A10">
              <w:t>стопы от падения тяжелых предметов на ногу (</w:t>
            </w:r>
            <w:r>
              <w:t xml:space="preserve">энергией </w:t>
            </w:r>
            <w:r w:rsidRPr="00BD4A10">
              <w:t xml:space="preserve"> 200Дж), обладает легким весом.</w:t>
            </w:r>
          </w:p>
          <w:p w:rsidR="006A480C" w:rsidRPr="00BD4A10" w:rsidRDefault="006A480C" w:rsidP="00411461">
            <w:r w:rsidRPr="00BD4A10">
              <w:t>Защита при кратковременном контакте с горячей поверхностью (до +120˚С кратковременно).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b/>
                <w:color w:val="000000"/>
              </w:rPr>
            </w:pPr>
            <w:r w:rsidRPr="00A55201">
              <w:rPr>
                <w:b/>
                <w:color w:val="000000"/>
              </w:rPr>
              <w:t>Костюм женский кислотостойкий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u w:val="single"/>
              </w:rPr>
            </w:pPr>
            <w:r w:rsidRPr="00BD4A10">
              <w:rPr>
                <w:b/>
                <w:bCs/>
                <w:i/>
                <w:u w:val="single"/>
              </w:rPr>
              <w:t xml:space="preserve">Костюм женский </w:t>
            </w:r>
            <w:r w:rsidRPr="00BD4A10">
              <w:rPr>
                <w:b/>
                <w:i/>
                <w:u w:val="single"/>
              </w:rPr>
              <w:t>специальный для защиты от растворов кислот, 3 класс.</w:t>
            </w:r>
          </w:p>
          <w:p w:rsidR="006A480C" w:rsidRPr="00BD4A10" w:rsidRDefault="006A480C" w:rsidP="00612FB9">
            <w:r w:rsidRPr="00BD4A10">
              <w:t>Должны быть произведены в соответствии с: ТР ТС 019/2011; ГОСТ 12.4.251-2013 Одежда специальная для защиты от растворов кислот, 3 класс.</w:t>
            </w:r>
          </w:p>
          <w:p w:rsidR="006A480C" w:rsidRPr="00BD4A10" w:rsidRDefault="006A480C" w:rsidP="00612FB9">
            <w:r w:rsidRPr="00BD4A10">
              <w:t>Описание:</w:t>
            </w:r>
          </w:p>
          <w:p w:rsidR="006A480C" w:rsidRPr="00F20234" w:rsidRDefault="006A480C" w:rsidP="00612FB9">
            <w:r w:rsidRPr="00F20234">
              <w:t>Костюм состоит из куртки, брюк и головного убора.</w:t>
            </w:r>
          </w:p>
          <w:p w:rsidR="006A480C" w:rsidRPr="00BD4A10" w:rsidRDefault="006A480C" w:rsidP="00612FB9">
            <w:r w:rsidRPr="00F20234">
              <w:t xml:space="preserve">Куртка </w:t>
            </w:r>
            <w:r w:rsidRPr="00BD4A10">
              <w:t>с центральной потайной застёжкой на петли и пуговицы. Полочка с кокеткой, верхним накладным карманом с клапаном с текстильной застёжкой, карманом в рельефном шве. По низу клапана отделочный кант из нижней детали. Спинка со швом посередине, притачной кокеткой, кулиской по талии в два ряда с выводом шнура с левой стороны. Плечевые швы кокетки смещены на полочки. Рукав втачной, двухшовный с эластичной лентой по низу. В области подмышечных впадин вентиляционные отверстия - прорезные обмётанные петли. Воротник отложной с прямыми концами. Световозвращающая лента: по низу кокеток полоче</w:t>
            </w:r>
            <w:r>
              <w:t xml:space="preserve">к и спинки, рукавов по наметке. </w:t>
            </w:r>
            <w:r w:rsidRPr="00F20234">
              <w:t>Брюки</w:t>
            </w:r>
            <w:r w:rsidRPr="00BD4A10">
              <w:t xml:space="preserve"> прямые с притачным поясом с потайной застёжкой на концах на петлю и пуговицу,  застежкой в среднем  шве передних половинок на тесьму "молния". Пояс со шлёвками и  эластичной лентой в области боковых швов. Передние половинки с боковыми накладными карманами. Вход в карман обработан обтачкой на лицевую сторону. По низу обтачки отделочный кант. Задние половинки с вытачками по линии талии. На надставках задних половинок вентиляционные отверс</w:t>
            </w:r>
            <w:r>
              <w:t xml:space="preserve">тия-прорезные обмётанные петли. </w:t>
            </w:r>
            <w:r w:rsidRPr="00F20234">
              <w:t>Головной убор</w:t>
            </w:r>
            <w:r w:rsidRPr="00BD4A10">
              <w:t xml:space="preserve"> - берет состоит из стенки и основания. Низ основания стянут эластичной лентой. Низ берета обработан обтачкой. Световозвращающая лента: по низу передних и задних половинок брюк. Детали из ткани верха отделочного цвета: кокетка спинки, нижние клапаны верхних карманов, кант боковых карманов брюк.</w:t>
            </w:r>
          </w:p>
          <w:p w:rsidR="006A480C" w:rsidRPr="00BD4A10" w:rsidRDefault="006A480C" w:rsidP="00612FB9">
            <w:r w:rsidRPr="00BD4A10">
              <w:t>Технические характеристики:</w:t>
            </w:r>
          </w:p>
          <w:p w:rsidR="006A480C" w:rsidRPr="00BD4A10" w:rsidRDefault="006A480C" w:rsidP="00612FB9">
            <w:r w:rsidRPr="00BD4A10">
              <w:t>Состав: Ткань: «Химосейф», полиэфир - 100%, 210 г/м², отделка Teflon®</w:t>
            </w:r>
          </w:p>
          <w:p w:rsidR="006A480C" w:rsidRPr="00BD4A10" w:rsidRDefault="006A480C" w:rsidP="00612FB9">
            <w:r w:rsidRPr="00BD4A10">
              <w:t>Цвет:  темно синий с оранжевым</w:t>
            </w:r>
          </w:p>
          <w:p w:rsidR="006A480C" w:rsidRPr="00BD4A10" w:rsidRDefault="006A480C" w:rsidP="00612FB9">
            <w:r w:rsidRPr="00BD4A10">
              <w:t>Сигнальные элементы: Световозвращающая лента: по низу кокеток полочек и спинки, рукавов по наметке.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158-164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b/>
              </w:rPr>
            </w:pPr>
            <w:r w:rsidRPr="00A55201">
              <w:rPr>
                <w:b/>
              </w:rPr>
              <w:t>Подшлемник летний для сварщика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>
              <w:t>20</w:t>
            </w:r>
          </w:p>
        </w:tc>
        <w:tc>
          <w:tcPr>
            <w:tcW w:w="864" w:type="dxa"/>
          </w:tcPr>
          <w:p w:rsidR="006A480C" w:rsidRPr="00592EF3" w:rsidRDefault="006A480C" w:rsidP="00592EF3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8E727A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9D385C" w:rsidRDefault="006A480C" w:rsidP="009D385C">
            <w:pPr>
              <w:rPr>
                <w:b/>
                <w:i/>
                <w:u w:val="single"/>
              </w:rPr>
            </w:pPr>
            <w:r w:rsidRPr="009D385C">
              <w:rPr>
                <w:b/>
                <w:i/>
                <w:u w:val="single"/>
              </w:rPr>
              <w:t>Подшлемник для защиты от искр и брызг расплавленного металла</w:t>
            </w:r>
          </w:p>
          <w:p w:rsidR="006A480C" w:rsidRDefault="006A480C" w:rsidP="009D385C">
            <w:r>
              <w:t>Должен быть изготовлен в соответствии с ГОСТ Р ИСО 11611-2011, ТР ТС 019/2011</w:t>
            </w:r>
          </w:p>
          <w:p w:rsidR="006A480C" w:rsidRDefault="006A480C" w:rsidP="004E6599">
            <w:r>
              <w:t>Застежка: на пуговицах. Регулировки: по глубине с помощью паты и пуговицы</w:t>
            </w:r>
          </w:p>
          <w:p w:rsidR="006A480C" w:rsidRDefault="006A480C" w:rsidP="006919C2">
            <w:pPr>
              <w:snapToGrid w:val="0"/>
            </w:pPr>
            <w:r>
              <w:t>Ткань: «Арсенал New», хлопок - 100%, 490 г/м², МВО, К50, огнестойкая технология «Пробан®»</w:t>
            </w:r>
          </w:p>
          <w:p w:rsidR="006A480C" w:rsidRDefault="006A480C" w:rsidP="006919C2">
            <w:pPr>
              <w:snapToGrid w:val="0"/>
            </w:pPr>
            <w:r>
              <w:t>Накладки: «Термошилд ПС» с силиконизированным покрытием, Панокс, Кевлар®.</w:t>
            </w:r>
          </w:p>
          <w:p w:rsidR="006A480C" w:rsidRPr="00BD4A10" w:rsidRDefault="006A480C" w:rsidP="006919C2">
            <w:r>
              <w:t>Цвет: черный с зеленым</w:t>
            </w:r>
          </w:p>
        </w:tc>
        <w:tc>
          <w:tcPr>
            <w:tcW w:w="1728" w:type="dxa"/>
          </w:tcPr>
          <w:p w:rsidR="006A480C" w:rsidRPr="00BD4A10" w:rsidRDefault="006A480C" w:rsidP="00A80E91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Default="006A480C" w:rsidP="00612FB9">
            <w:pPr>
              <w:jc w:val="center"/>
              <w:rPr>
                <w:b/>
              </w:rPr>
            </w:pPr>
            <w:r w:rsidRPr="00A55201">
              <w:rPr>
                <w:b/>
              </w:rPr>
              <w:t xml:space="preserve">Подшлемник </w:t>
            </w:r>
            <w:r>
              <w:rPr>
                <w:b/>
              </w:rPr>
              <w:t>утепленный</w:t>
            </w:r>
          </w:p>
          <w:p w:rsidR="006A480C" w:rsidRDefault="006A480C" w:rsidP="00612FB9">
            <w:pPr>
              <w:jc w:val="center"/>
              <w:rPr>
                <w:b/>
              </w:rPr>
            </w:pPr>
          </w:p>
          <w:p w:rsidR="006A480C" w:rsidRPr="00A55201" w:rsidRDefault="006A480C" w:rsidP="001B1D6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color w:val="000000"/>
                <w:u w:val="single"/>
              </w:rPr>
            </w:pPr>
            <w:r w:rsidRPr="00BD4A10">
              <w:rPr>
                <w:b/>
                <w:i/>
                <w:color w:val="000000"/>
                <w:u w:val="single"/>
              </w:rPr>
              <w:t>Подшлемник ватный</w:t>
            </w:r>
          </w:p>
          <w:p w:rsidR="006A480C" w:rsidRPr="00BD4A10" w:rsidRDefault="006A480C" w:rsidP="00612FB9">
            <w:pPr>
              <w:rPr>
                <w:color w:val="000000"/>
              </w:rPr>
            </w:pPr>
            <w:r w:rsidRPr="00BD4A10">
              <w:t>Должны быть произведены в соответствии с:</w:t>
            </w:r>
            <w:r w:rsidRPr="00BD4A10">
              <w:rPr>
                <w:color w:val="000000"/>
              </w:rPr>
              <w:t xml:space="preserve"> ТР ТС 019/2011</w:t>
            </w:r>
          </w:p>
          <w:p w:rsidR="006A480C" w:rsidRPr="00846BC1" w:rsidRDefault="006A480C" w:rsidP="00846BC1">
            <w:pPr>
              <w:rPr>
                <w:color w:val="000000"/>
              </w:rPr>
            </w:pPr>
            <w:r w:rsidRPr="00846BC1">
              <w:rPr>
                <w:color w:val="000000"/>
              </w:rPr>
              <w:t>Утепленный стеганый подшлемник с э</w:t>
            </w:r>
            <w:r>
              <w:rPr>
                <w:color w:val="000000"/>
              </w:rPr>
              <w:t xml:space="preserve">ластичным подбородочным ремнем. </w:t>
            </w:r>
            <w:r w:rsidRPr="00846BC1">
              <w:rPr>
                <w:color w:val="000000"/>
              </w:rPr>
              <w:t>Крепится изнутри к оголовью каски. Часть,</w:t>
            </w:r>
            <w:r>
              <w:rPr>
                <w:color w:val="000000"/>
              </w:rPr>
              <w:t xml:space="preserve"> укрывающая шею, отстегивается. </w:t>
            </w:r>
            <w:r w:rsidRPr="00846BC1">
              <w:rPr>
                <w:color w:val="000000"/>
              </w:rPr>
              <w:t>Легко стирать.</w:t>
            </w:r>
          </w:p>
          <w:p w:rsidR="006A480C" w:rsidRPr="00BD4A10" w:rsidRDefault="006A480C" w:rsidP="00846BC1">
            <w:r w:rsidRPr="00846BC1">
              <w:rPr>
                <w:color w:val="000000"/>
              </w:rPr>
              <w:t>Материал: полиэстер - 100% (снаружи), хлопок - 100% (изнутри)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b/>
              </w:rPr>
            </w:pPr>
            <w:r w:rsidRPr="00A55201">
              <w:rPr>
                <w:b/>
              </w:rPr>
              <w:t>Полуботинки с перфорацией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Италия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color w:val="000000"/>
                <w:u w:val="single"/>
                <w:shd w:val="clear" w:color="auto" w:fill="FFFFFF"/>
              </w:rPr>
            </w:pPr>
            <w:r w:rsidRPr="00BD4A10">
              <w:rPr>
                <w:b/>
                <w:i/>
                <w:color w:val="000000"/>
                <w:u w:val="single"/>
                <w:shd w:val="clear" w:color="auto" w:fill="FFFFFF"/>
              </w:rPr>
              <w:t>Сан</w:t>
            </w:r>
            <w:r>
              <w:rPr>
                <w:b/>
                <w:i/>
                <w:color w:val="000000"/>
                <w:u w:val="single"/>
                <w:shd w:val="clear" w:color="auto" w:fill="FFFFFF"/>
              </w:rPr>
              <w:t>далии/полуботинки с перфорацией с металлическим подноском</w:t>
            </w:r>
          </w:p>
          <w:p w:rsidR="006A480C" w:rsidRPr="00BD4A10" w:rsidRDefault="006A480C" w:rsidP="00612FB9">
            <w:r w:rsidRPr="00BD4A10">
              <w:t xml:space="preserve">Должны быть произведены в соответствии с: </w:t>
            </w:r>
            <w:r w:rsidRPr="00BD4A10">
              <w:rPr>
                <w:bCs/>
                <w:color w:val="000000"/>
              </w:rPr>
              <w:t xml:space="preserve">ТР ТС 019/2011; </w:t>
            </w:r>
            <w:r w:rsidRPr="00BD4A10">
              <w:t>ГОСТ, 28507-90; ГОСТ 12.4.137-84</w:t>
            </w:r>
          </w:p>
          <w:p w:rsidR="006A480C" w:rsidRPr="00BD4A10" w:rsidRDefault="006A480C" w:rsidP="00612FB9">
            <w:r w:rsidRPr="00BD4A10">
              <w:t>Описание:</w:t>
            </w:r>
          </w:p>
          <w:p w:rsidR="006A480C" w:rsidRPr="00BD4A10" w:rsidRDefault="006A480C" w:rsidP="00612FB9">
            <w:r w:rsidRPr="00BD4A10">
              <w:t xml:space="preserve">Верхняя часть, сделанная из пефорированного </w:t>
            </w:r>
            <w:r>
              <w:t>“Крейзи Хорс” кожи,</w:t>
            </w:r>
            <w:r w:rsidRPr="00BD4A10">
              <w:t xml:space="preserve"> идеально адаптирует</w:t>
            </w:r>
            <w:r>
              <w:t xml:space="preserve">ся к анатомической форме ноги, </w:t>
            </w:r>
            <w:r w:rsidRPr="00BD4A10">
              <w:t xml:space="preserve"> ультра-д</w:t>
            </w:r>
            <w:r>
              <w:t>ышащая внутренняя подкладка.  М</w:t>
            </w:r>
            <w:r w:rsidRPr="00BD4A10">
              <w:t>одель име</w:t>
            </w:r>
            <w:r>
              <w:t xml:space="preserve">ет стальной подносок. </w:t>
            </w:r>
          </w:p>
          <w:p w:rsidR="006A480C" w:rsidRPr="00BD4A10" w:rsidRDefault="006A480C" w:rsidP="00612FB9">
            <w:r w:rsidRPr="00BD4A10">
              <w:t>Характеристики:</w:t>
            </w:r>
          </w:p>
          <w:p w:rsidR="006A480C" w:rsidRPr="00BD4A10" w:rsidRDefault="006A480C" w:rsidP="001A19B9">
            <w:r w:rsidRPr="00BD4A10">
              <w:t>Защитный подносок - Сталь 200 Дж</w:t>
            </w:r>
          </w:p>
          <w:p w:rsidR="006A480C" w:rsidRPr="00BD4A10" w:rsidRDefault="006A480C" w:rsidP="001A19B9">
            <w:r w:rsidRPr="00BD4A10">
              <w:t>Материал верха - Микрофибра</w:t>
            </w:r>
          </w:p>
          <w:p w:rsidR="006A480C" w:rsidRPr="00BD4A10" w:rsidRDefault="006A480C" w:rsidP="001A19B9">
            <w:r w:rsidRPr="00BD4A10">
              <w:t>Подошва ПУ</w:t>
            </w:r>
          </w:p>
          <w:p w:rsidR="006A480C" w:rsidRPr="00BD4A10" w:rsidRDefault="006A480C" w:rsidP="001A19B9">
            <w:r w:rsidRPr="00BD4A10">
              <w:t>Шок-адсорбер в пяточной части</w:t>
            </w:r>
          </w:p>
          <w:p w:rsidR="006A480C" w:rsidRDefault="006A480C" w:rsidP="001A19B9">
            <w:r w:rsidRPr="00BD4A10">
              <w:t>Антимикробная подкладка SANITIZED</w:t>
            </w:r>
            <w:r>
              <w:t xml:space="preserve"> (должен прилагаться подтверждающий документ)</w:t>
            </w:r>
          </w:p>
          <w:p w:rsidR="006A480C" w:rsidRDefault="006A480C" w:rsidP="001A19B9">
            <w:r>
              <w:t>Обладает антистатическими свойствами</w:t>
            </w:r>
          </w:p>
          <w:p w:rsidR="006A480C" w:rsidRPr="00BD4A10" w:rsidRDefault="006A480C" w:rsidP="001A19B9">
            <w:r>
              <w:t xml:space="preserve">Сертифицированы для промышленности </w:t>
            </w:r>
          </w:p>
          <w:p w:rsidR="006A480C" w:rsidRPr="00BD4A10" w:rsidRDefault="006A480C" w:rsidP="001A19B9">
            <w:r>
              <w:t>Вкладная стелька: а</w:t>
            </w:r>
            <w:r w:rsidRPr="00BD4A10">
              <w:t>нтимикробная</w:t>
            </w:r>
            <w:r>
              <w:t>, в</w:t>
            </w:r>
            <w:r w:rsidRPr="00BD4A10">
              <w:t>питывает влагу</w:t>
            </w:r>
          </w:p>
          <w:p w:rsidR="006A480C" w:rsidRPr="00BD4A10" w:rsidRDefault="006A480C" w:rsidP="00612FB9">
            <w:r w:rsidRPr="00BD4A10">
              <w:t>Цвет: белый</w:t>
            </w:r>
            <w:r>
              <w:t>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A55201">
              <w:rPr>
                <w:rFonts w:ascii="Times New Roman CYR" w:hAnsi="Times New Roman CYR" w:cs="Times New Roman CYR"/>
                <w:b/>
                <w:color w:val="000000"/>
              </w:rPr>
              <w:t>Ботинки кожаные меховые</w:t>
            </w:r>
          </w:p>
        </w:tc>
        <w:tc>
          <w:tcPr>
            <w:tcW w:w="1134" w:type="dxa"/>
          </w:tcPr>
          <w:p w:rsidR="006A480C" w:rsidRPr="00846BC1" w:rsidRDefault="006A480C" w:rsidP="00846BC1">
            <w:pPr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500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Ботинки кожаные меховые с композитным подноском</w:t>
            </w:r>
          </w:p>
          <w:p w:rsidR="006A480C" w:rsidRPr="00BD4A10" w:rsidRDefault="006A480C" w:rsidP="00612FB9">
            <w:pPr>
              <w:rPr>
                <w:bCs/>
                <w:color w:val="000000"/>
              </w:rPr>
            </w:pPr>
            <w:r>
              <w:t xml:space="preserve">Должны соответствовать </w:t>
            </w:r>
            <w:r w:rsidRPr="00BD4A10">
              <w:t xml:space="preserve">: </w:t>
            </w:r>
            <w:r>
              <w:rPr>
                <w:bCs/>
                <w:color w:val="000000"/>
              </w:rPr>
              <w:t>ТР ТС 019/2011</w:t>
            </w:r>
          </w:p>
          <w:p w:rsidR="006A480C" w:rsidRPr="001F1451" w:rsidRDefault="006A480C" w:rsidP="001F1451">
            <w:pPr>
              <w:rPr>
                <w:bCs/>
                <w:color w:val="000000"/>
              </w:rPr>
            </w:pPr>
            <w:r w:rsidRPr="001F1451">
              <w:rPr>
                <w:bCs/>
                <w:color w:val="000000"/>
              </w:rPr>
              <w:t>Верх обуви: натуральная гладкая лицевая водоупорная кожа высокого качества</w:t>
            </w:r>
          </w:p>
          <w:p w:rsidR="006A480C" w:rsidRPr="001F1451" w:rsidRDefault="006A480C" w:rsidP="001F1451">
            <w:pPr>
              <w:rPr>
                <w:bCs/>
                <w:color w:val="000000"/>
              </w:rPr>
            </w:pPr>
            <w:r w:rsidRPr="001F1451">
              <w:rPr>
                <w:bCs/>
                <w:color w:val="000000"/>
              </w:rPr>
              <w:t>Утеплитель: натуральный мех (овчина)</w:t>
            </w:r>
          </w:p>
          <w:p w:rsidR="006A480C" w:rsidRPr="001F1451" w:rsidRDefault="006A480C" w:rsidP="001F1451">
            <w:pPr>
              <w:rPr>
                <w:bCs/>
                <w:color w:val="000000"/>
              </w:rPr>
            </w:pPr>
            <w:r w:rsidRPr="001F1451">
              <w:rPr>
                <w:bCs/>
                <w:color w:val="000000"/>
              </w:rPr>
              <w:t>Подносок: композит (200 Дж)</w:t>
            </w:r>
          </w:p>
          <w:p w:rsidR="006A480C" w:rsidRPr="001F1451" w:rsidRDefault="006A480C" w:rsidP="001F1451">
            <w:pPr>
              <w:rPr>
                <w:bCs/>
                <w:color w:val="000000"/>
              </w:rPr>
            </w:pPr>
            <w:r w:rsidRPr="001F1451">
              <w:rPr>
                <w:bCs/>
                <w:color w:val="000000"/>
              </w:rPr>
              <w:t>Тип подошвы: трехслойная</w:t>
            </w:r>
          </w:p>
          <w:p w:rsidR="006A480C" w:rsidRPr="001F1451" w:rsidRDefault="006A480C" w:rsidP="001F1451">
            <w:pPr>
              <w:rPr>
                <w:bCs/>
                <w:color w:val="000000"/>
              </w:rPr>
            </w:pPr>
            <w:r w:rsidRPr="001F1451">
              <w:rPr>
                <w:bCs/>
                <w:color w:val="000000"/>
              </w:rPr>
              <w:t>Подошва: полиуретан/термополиуретан/ термополиуретан (от -35 °C до +120 °C)</w:t>
            </w:r>
          </w:p>
          <w:p w:rsidR="006A480C" w:rsidRPr="001F1451" w:rsidRDefault="006A480C" w:rsidP="001F1451">
            <w:pPr>
              <w:rPr>
                <w:bCs/>
                <w:color w:val="000000"/>
              </w:rPr>
            </w:pPr>
            <w:r w:rsidRPr="001F1451">
              <w:rPr>
                <w:bCs/>
                <w:color w:val="000000"/>
              </w:rPr>
              <w:t>Метод крепления: литьевой</w:t>
            </w:r>
          </w:p>
          <w:p w:rsidR="006A480C" w:rsidRPr="001F1451" w:rsidRDefault="006A480C" w:rsidP="001F1451">
            <w:pPr>
              <w:rPr>
                <w:bCs/>
                <w:color w:val="000000"/>
              </w:rPr>
            </w:pPr>
            <w:r w:rsidRPr="001F1451">
              <w:rPr>
                <w:bCs/>
                <w:color w:val="000000"/>
              </w:rPr>
              <w:t>Цвет: черный</w:t>
            </w:r>
          </w:p>
          <w:p w:rsidR="006A480C" w:rsidRPr="001F1451" w:rsidRDefault="006A480C" w:rsidP="001F1451">
            <w:pPr>
              <w:rPr>
                <w:bCs/>
                <w:color w:val="000000"/>
              </w:rPr>
            </w:pPr>
            <w:r w:rsidRPr="001F1451">
              <w:rPr>
                <w:bCs/>
                <w:color w:val="000000"/>
              </w:rPr>
              <w:t>Подошва</w:t>
            </w:r>
            <w:r>
              <w:rPr>
                <w:bCs/>
                <w:color w:val="000000"/>
              </w:rPr>
              <w:t xml:space="preserve"> должна быть</w:t>
            </w:r>
            <w:r w:rsidRPr="001F1451">
              <w:rPr>
                <w:bCs/>
                <w:color w:val="000000"/>
              </w:rPr>
              <w:t xml:space="preserve"> с глубоким протектором и ходовой слой из различных видов термопластичного полиуретана обеспечивают повышенное сопротивление скольжению</w:t>
            </w:r>
          </w:p>
          <w:p w:rsidR="006A480C" w:rsidRPr="001F1451" w:rsidRDefault="006A480C" w:rsidP="001F1451">
            <w:pPr>
              <w:rPr>
                <w:bCs/>
                <w:color w:val="000000"/>
              </w:rPr>
            </w:pPr>
            <w:r w:rsidRPr="001F1451">
              <w:rPr>
                <w:bCs/>
                <w:color w:val="000000"/>
              </w:rPr>
              <w:t>Специальные каналы в носочной части повышают гибкость обуви Дополнительная защита от удара в пяточной части и сбоку</w:t>
            </w:r>
          </w:p>
          <w:p w:rsidR="006A480C" w:rsidRPr="001F1451" w:rsidRDefault="006A480C" w:rsidP="001F1451">
            <w:pPr>
              <w:rPr>
                <w:bCs/>
                <w:color w:val="000000"/>
              </w:rPr>
            </w:pPr>
            <w:r w:rsidRPr="001F1451">
              <w:rPr>
                <w:bCs/>
                <w:color w:val="000000"/>
              </w:rPr>
              <w:t>Амортизирующая пяточная снижающая усталость вставка</w:t>
            </w:r>
          </w:p>
          <w:p w:rsidR="006A480C" w:rsidRPr="001F1451" w:rsidRDefault="006A480C" w:rsidP="001F1451">
            <w:pPr>
              <w:rPr>
                <w:bCs/>
                <w:color w:val="000000"/>
              </w:rPr>
            </w:pPr>
            <w:r w:rsidRPr="001F1451">
              <w:rPr>
                <w:bCs/>
                <w:color w:val="000000"/>
              </w:rPr>
              <w:t>Устойчивость к воздействию агрессивных веществ</w:t>
            </w:r>
          </w:p>
          <w:p w:rsidR="006A480C" w:rsidRPr="001F1451" w:rsidRDefault="006A480C" w:rsidP="001F1451">
            <w:pPr>
              <w:rPr>
                <w:bCs/>
                <w:color w:val="000000"/>
              </w:rPr>
            </w:pPr>
            <w:r w:rsidRPr="001F1451">
              <w:rPr>
                <w:bCs/>
                <w:color w:val="000000"/>
              </w:rPr>
              <w:t>Высокая износостойкость</w:t>
            </w:r>
          </w:p>
          <w:p w:rsidR="006A480C" w:rsidRPr="001F1451" w:rsidRDefault="006A480C" w:rsidP="001F14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Должны быть сертифицированы</w:t>
            </w:r>
            <w:r w:rsidRPr="001F1451">
              <w:rPr>
                <w:bCs/>
                <w:color w:val="000000"/>
              </w:rPr>
              <w:t xml:space="preserve"> для использования в IV и Особом климатических поясах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846BC1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A55201">
              <w:rPr>
                <w:rFonts w:ascii="Times New Roman CYR" w:hAnsi="Times New Roman CYR" w:cs="Times New Roman CYR"/>
                <w:b/>
                <w:color w:val="000000"/>
              </w:rPr>
              <w:t>Сапоги мужские кожаные утепленные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1000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3503A5" w:rsidRDefault="006A480C" w:rsidP="00612FB9">
            <w:pP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</w:pPr>
            <w:r w:rsidRPr="00BD4A10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Сапоги мужские кожаные утепленные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 xml:space="preserve"> с </w:t>
            </w:r>
            <w:r w:rsidRPr="003503A5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металлическим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 xml:space="preserve"> </w:t>
            </w:r>
            <w:r w:rsidRPr="003503A5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подносоком</w:t>
            </w:r>
          </w:p>
          <w:p w:rsidR="006A480C" w:rsidRDefault="006A480C" w:rsidP="001F2A50">
            <w:pPr>
              <w:rPr>
                <w:bCs/>
                <w:color w:val="000000"/>
              </w:rPr>
            </w:pPr>
            <w:r w:rsidRPr="00BD4A10">
              <w:t xml:space="preserve">Должны </w:t>
            </w:r>
            <w:r>
              <w:t xml:space="preserve"> соответствовать </w:t>
            </w:r>
            <w:r w:rsidRPr="00BD4A10">
              <w:t xml:space="preserve">: </w:t>
            </w:r>
            <w:r w:rsidRPr="00BD4A10">
              <w:rPr>
                <w:bCs/>
                <w:color w:val="000000"/>
              </w:rPr>
              <w:t>ТР ТС 019/2011</w:t>
            </w:r>
          </w:p>
          <w:p w:rsidR="006A480C" w:rsidRDefault="006A480C" w:rsidP="001F2A50">
            <w:r>
              <w:t>Характеристики</w:t>
            </w:r>
          </w:p>
          <w:p w:rsidR="006A480C" w:rsidRDefault="006A480C" w:rsidP="001F2A50">
            <w:r>
              <w:t>Материал верха</w:t>
            </w:r>
            <w:r>
              <w:tab/>
              <w:t>Натуральная водостойкая кожа</w:t>
            </w:r>
          </w:p>
          <w:p w:rsidR="006A480C" w:rsidRDefault="006A480C" w:rsidP="001F2A50">
            <w:r>
              <w:t>Материал подошвы</w:t>
            </w:r>
            <w:r>
              <w:tab/>
              <w:t>ПУ (полиуретан) + ТПУ (термополиуретан) EXTREM 4-20 -40С +150С</w:t>
            </w:r>
          </w:p>
          <w:p w:rsidR="006A480C" w:rsidRDefault="006A480C" w:rsidP="001F2A50">
            <w:r>
              <w:t>Описание:</w:t>
            </w:r>
          </w:p>
          <w:p w:rsidR="006A480C" w:rsidRDefault="006A480C" w:rsidP="001F2A50">
            <w:r>
              <w:t>Высокотехнологичная защитная рабочая обувь из натуральной кожи на двухслойной подошве из полиуретана и термополиуретана.</w:t>
            </w:r>
          </w:p>
          <w:p w:rsidR="006A480C" w:rsidRDefault="006A480C" w:rsidP="001F2A50">
            <w:r>
              <w:t>Особенности:</w:t>
            </w:r>
          </w:p>
          <w:p w:rsidR="006A480C" w:rsidRDefault="006A480C" w:rsidP="001F2A50">
            <w:r>
              <w:t>Двухслойная подошва из полиуретана и термополиуретана. Внутренний слой из полиуретана обеспечивает легкость обуви и амортизацию всей стопы. Внешний слой из термополиуретана надежно защищает подошву от истираний.</w:t>
            </w:r>
          </w:p>
          <w:p w:rsidR="006A480C" w:rsidRDefault="006A480C" w:rsidP="001F2A50">
            <w:r>
              <w:t>Материал верха сделан из натуральной кожи с водостойким покрытием. Такая кожа делает обувь более износостойкой. Обувь не пропускает воду и отлично переносит мороз.</w:t>
            </w:r>
          </w:p>
          <w:p w:rsidR="006A480C" w:rsidRDefault="006A480C" w:rsidP="001F2A50">
            <w:r>
              <w:t>Вшитый язычок защищает от проникновения воды и грязи.</w:t>
            </w:r>
          </w:p>
          <w:p w:rsidR="006A480C" w:rsidRDefault="006A480C" w:rsidP="001F2A50">
            <w:r>
              <w:t>Оверкап (защитная накладка на мыске) из термополиуретана дополнительно защищает обувь от царапин и истираний.</w:t>
            </w:r>
          </w:p>
          <w:p w:rsidR="006A480C" w:rsidRDefault="006A480C" w:rsidP="001F2A50">
            <w:r>
              <w:t>Кевларовая стелька – 100 % защита всей поверхности стопы. Стелька в 5 раз прочнее стали. В обуви можно ходить по гвоздям.</w:t>
            </w:r>
          </w:p>
          <w:p w:rsidR="006A480C" w:rsidRDefault="006A480C" w:rsidP="001F2A50">
            <w:r>
              <w:t>Композитный подносок выдерживает нагрузку до 200 Дж.</w:t>
            </w:r>
          </w:p>
          <w:p w:rsidR="006A480C" w:rsidRPr="00BD4A10" w:rsidRDefault="006A480C" w:rsidP="001F2A50">
            <w:r>
              <w:t>На подошве имеются 4 специальные вставки: от скручивания, от скольжения, для амортизации и для уменьшения истирания.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846BC1" w:rsidRDefault="006A480C" w:rsidP="00846BC1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С</w:t>
            </w:r>
            <w:r w:rsidRPr="00A55201">
              <w:rPr>
                <w:rFonts w:ascii="Times New Roman CYR" w:hAnsi="Times New Roman CYR" w:cs="Times New Roman CYR"/>
                <w:b/>
                <w:color w:val="000000"/>
              </w:rPr>
              <w:t>андалии кожаные с перфорацией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1000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П</w:t>
            </w:r>
            <w:r w:rsidRPr="00BD4A10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олуботинки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/с</w:t>
            </w:r>
            <w:r w:rsidRPr="00BD4A10"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>андалии кожаные с перфорацией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u w:val="single"/>
              </w:rPr>
              <w:t xml:space="preserve"> с композитным подноском</w:t>
            </w:r>
            <w:r w:rsidRPr="00BD4A10">
              <w:rPr>
                <w:b/>
                <w:i/>
                <w:u w:val="single"/>
              </w:rPr>
              <w:t xml:space="preserve"> </w:t>
            </w:r>
          </w:p>
          <w:p w:rsidR="006A480C" w:rsidRPr="00BD4A10" w:rsidRDefault="006A480C" w:rsidP="00612FB9">
            <w:r w:rsidRPr="00BD4A10">
              <w:t>Должны быть произведены в соответствии с: ТР ТС 019/2011; ГОСТ 12.4.137-2001; ГОСТ 28507-99.</w:t>
            </w:r>
          </w:p>
          <w:p w:rsidR="006A480C" w:rsidRDefault="006A480C" w:rsidP="00317B45">
            <w:r>
              <w:t>Материал верха: натуральная лицевая кожа</w:t>
            </w:r>
          </w:p>
          <w:p w:rsidR="006A480C" w:rsidRDefault="006A480C" w:rsidP="00317B45">
            <w:r>
              <w:t>Материал подошвы: ЭВА (этиленвинилацетат)/резина, -40 +160С</w:t>
            </w:r>
          </w:p>
          <w:p w:rsidR="006A480C" w:rsidRDefault="006A480C" w:rsidP="00317B45">
            <w:r>
              <w:t>Описание</w:t>
            </w:r>
          </w:p>
          <w:p w:rsidR="006A480C" w:rsidRDefault="006A480C" w:rsidP="00317B45">
            <w:r>
              <w:t>Спецобувь, которая обеспечит единовременную защиту от агрессивной среды, легкость движений и комфортный микроклимат.</w:t>
            </w:r>
          </w:p>
          <w:p w:rsidR="006A480C" w:rsidRDefault="006A480C" w:rsidP="00317B45">
            <w:r>
              <w:t>Материал верха обуви изготовлен из натуральной лицевой кожи. Лицевая кожа обладает высокой эластичностью и прочностью. В ее составе содержится животный жир.</w:t>
            </w:r>
          </w:p>
          <w:p w:rsidR="006A480C" w:rsidRDefault="006A480C" w:rsidP="00317B45">
            <w:r>
              <w:t>Устойчивость к воде и защита от промоканий</w:t>
            </w:r>
          </w:p>
          <w:p w:rsidR="006A480C" w:rsidRDefault="006A480C" w:rsidP="00317B45">
            <w:r>
              <w:t>Дышащий эффект создает комфортный микроклимат</w:t>
            </w:r>
          </w:p>
          <w:p w:rsidR="006A480C" w:rsidRDefault="006A480C" w:rsidP="00317B45">
            <w:r>
              <w:t>Повышенная износостойкость</w:t>
            </w:r>
          </w:p>
          <w:p w:rsidR="006A480C" w:rsidRDefault="006A480C" w:rsidP="00317B45">
            <w:r>
              <w:t>Повышенный срок эксплуатации</w:t>
            </w:r>
          </w:p>
          <w:p w:rsidR="006A480C" w:rsidRDefault="006A480C" w:rsidP="00317B45">
            <w:r>
              <w:t>Резиновая подошва GRAUNTEKST с повышенным содержанием каучука. GRAUNTEKST - это обувная монолитная резина с замкнутыми микропорами повышенной плотности и каучуковыми присадками:</w:t>
            </w:r>
          </w:p>
          <w:p w:rsidR="006A480C" w:rsidRDefault="006A480C" w:rsidP="00317B45">
            <w:r>
              <w:t>ULTRAFLEX – увеличивает гибкость подошвы до 20 000 изгибаний. Делает движения более естественными</w:t>
            </w:r>
          </w:p>
          <w:p w:rsidR="006A480C" w:rsidRDefault="006A480C" w:rsidP="00317B45">
            <w:r>
              <w:t>SOLIDSOLE – придает дополнительную прочность подошве.</w:t>
            </w:r>
          </w:p>
          <w:p w:rsidR="006A480C" w:rsidRDefault="006A480C" w:rsidP="00317B45">
            <w:r>
              <w:t>МБС, КЩС – подошва, стойкая к реагентам и другим кратковременным химическим воздействиям.</w:t>
            </w:r>
          </w:p>
          <w:p w:rsidR="006A480C" w:rsidRDefault="006A480C" w:rsidP="00317B45">
            <w:r>
              <w:t>Инновационные каучуковые присадки создают хорошее сцепление с поверхностью и защищают от скольжения.</w:t>
            </w:r>
          </w:p>
          <w:p w:rsidR="006A480C" w:rsidRDefault="006A480C" w:rsidP="00317B45">
            <w:r>
              <w:t>Подкладка из камбрель пориста, похожа на губку и приятна на ощупь. Она обладает высокой гигроскопичностью и впитывает влаги в три раза больше собственного веса.</w:t>
            </w:r>
          </w:p>
          <w:p w:rsidR="006A480C" w:rsidRDefault="006A480C" w:rsidP="00317B45">
            <w:r>
              <w:t>Создает дышащий эффект, ноги не потеют</w:t>
            </w:r>
          </w:p>
          <w:p w:rsidR="006A480C" w:rsidRDefault="006A480C" w:rsidP="00317B45">
            <w:r>
              <w:t>Сухость и комфорт обеспечивает высокая воздухопроницаемость</w:t>
            </w:r>
          </w:p>
          <w:p w:rsidR="006A480C" w:rsidRDefault="006A480C" w:rsidP="00317B45">
            <w:r>
              <w:t>Материал быстро сохнет</w:t>
            </w:r>
          </w:p>
          <w:p w:rsidR="006A480C" w:rsidRDefault="006A480C" w:rsidP="00317B45">
            <w:r>
              <w:t>Антибактериальный эффект</w:t>
            </w:r>
          </w:p>
          <w:p w:rsidR="006A480C" w:rsidRDefault="006A480C" w:rsidP="00317B45">
            <w:r>
              <w:t>Защитный металлический подносок защитит от силы удара в 200 Дж.</w:t>
            </w:r>
          </w:p>
          <w:p w:rsidR="006A480C" w:rsidRPr="00BD4A10" w:rsidRDefault="006A480C" w:rsidP="00317B45">
            <w:r>
              <w:t>Антипрокольная кевларовая стелька защитит стопу от прокола острыми предметами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F07E47">
            <w:pPr>
              <w:jc w:val="center"/>
              <w:rPr>
                <w:b/>
              </w:rPr>
            </w:pPr>
            <w:r w:rsidRPr="00A55201">
              <w:rPr>
                <w:b/>
              </w:rPr>
              <w:t>Ботинки мужские кожаные «Сварщик» с композитным подноском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20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Ботинки мужские кожаные сварщика с композитным подноском</w:t>
            </w:r>
          </w:p>
          <w:p w:rsidR="006A480C" w:rsidRPr="00BD4A10" w:rsidRDefault="006A480C" w:rsidP="00612FB9">
            <w:r w:rsidRPr="00BD4A10">
              <w:t>Должны быть произведены в соответствии с: ТР ТС 019/2011, ГОСТ 12.4.187-2001; ГОСТ 12.4.032-77; ГОСТ 28507-99.</w:t>
            </w:r>
          </w:p>
          <w:p w:rsidR="006A480C" w:rsidRPr="00BD4A10" w:rsidRDefault="006A480C" w:rsidP="00612FB9">
            <w:pPr>
              <w:ind w:left="-3" w:firstLine="3"/>
            </w:pPr>
            <w:r w:rsidRPr="00BD4A10">
              <w:t>Характеристики:</w:t>
            </w:r>
          </w:p>
          <w:p w:rsidR="006A480C" w:rsidRPr="00BD4A10" w:rsidRDefault="006A480C" w:rsidP="00317B45">
            <w:r w:rsidRPr="00BD4A10">
              <w:t>Верх – термостойкая юфть высокого качества</w:t>
            </w:r>
          </w:p>
          <w:p w:rsidR="006A480C" w:rsidRPr="00BD4A10" w:rsidRDefault="006A480C" w:rsidP="00317B45">
            <w:r w:rsidRPr="00BD4A10">
              <w:t>Предохраняющий защитный клапан</w:t>
            </w:r>
          </w:p>
          <w:p w:rsidR="006A480C" w:rsidRPr="00BD4A10" w:rsidRDefault="006A480C" w:rsidP="00317B45">
            <w:r w:rsidRPr="00BD4A10">
              <w:t>Мягкий кант  из огнестойких тканей для удобства</w:t>
            </w:r>
          </w:p>
          <w:p w:rsidR="006A480C" w:rsidRPr="00BD4A10" w:rsidRDefault="006A480C" w:rsidP="00317B45">
            <w:r w:rsidRPr="00BD4A10">
              <w:t>Внутренний композитный подносок с резиновым уплотнителем</w:t>
            </w:r>
          </w:p>
          <w:p w:rsidR="006A480C" w:rsidRPr="00BD4A10" w:rsidRDefault="006A480C" w:rsidP="00317B45">
            <w:r w:rsidRPr="00BD4A10">
              <w:t>Подошва ПУ/Нитрил (- 40</w:t>
            </w:r>
            <w:r w:rsidRPr="00BD4A10">
              <w:sym w:font="Symbol" w:char="F0B0"/>
            </w:r>
            <w:r w:rsidRPr="00BD4A10">
              <w:t>С до + 300</w:t>
            </w:r>
            <w:r w:rsidRPr="00BD4A10">
              <w:sym w:font="Symbol" w:char="F0B0"/>
            </w:r>
            <w:r w:rsidRPr="00BD4A10">
              <w:t xml:space="preserve"> С( 60 с))</w:t>
            </w:r>
          </w:p>
          <w:p w:rsidR="006A480C" w:rsidRPr="00BD4A10" w:rsidRDefault="006A480C" w:rsidP="00612FB9">
            <w:pPr>
              <w:ind w:left="-3" w:firstLine="3"/>
            </w:pPr>
            <w:r w:rsidRPr="00BD4A10">
              <w:t>Свойства:</w:t>
            </w:r>
          </w:p>
          <w:p w:rsidR="006A480C" w:rsidRPr="00BD4A10" w:rsidRDefault="006A480C" w:rsidP="00317B45">
            <w:r w:rsidRPr="00BD4A10">
              <w:t>Защита от высоких температур, брызг и искр расплавленного металла, защита от получения ожога.</w:t>
            </w:r>
          </w:p>
          <w:p w:rsidR="006A480C" w:rsidRPr="00BD4A10" w:rsidRDefault="006A480C" w:rsidP="00317B45">
            <w:r w:rsidRPr="00BD4A10">
              <w:t>Защита от масел, нефтепродуктов, агрессивных сред, щелочей 20% (МБС, КЩС) и других загрязнений</w:t>
            </w:r>
          </w:p>
          <w:p w:rsidR="006A480C" w:rsidRPr="00BD4A10" w:rsidRDefault="006A480C" w:rsidP="00317B45">
            <w:r w:rsidRPr="00BD4A10">
              <w:t>Защита стопы от падения тяжелых предметов на ногу (удар силой 200Дж), обладает легким весом</w:t>
            </w:r>
          </w:p>
          <w:p w:rsidR="006A480C" w:rsidRPr="00BD4A10" w:rsidRDefault="006A480C" w:rsidP="00317B45">
            <w:r w:rsidRPr="00BD4A10">
              <w:t>Защита при кратковременном контакте с горячей поверхностью (до +300˚С 60 с)</w:t>
            </w:r>
          </w:p>
          <w:p w:rsidR="006A480C" w:rsidRPr="00BD4A10" w:rsidRDefault="006A480C" w:rsidP="00317B45">
            <w:r w:rsidRPr="00BD4A10">
              <w:t>Высокие гигиенические свойства</w:t>
            </w:r>
          </w:p>
          <w:p w:rsidR="006A480C" w:rsidRPr="00BD4A10" w:rsidRDefault="006A480C" w:rsidP="00317B45">
            <w:r w:rsidRPr="00BD4A10">
              <w:t>Высокая износоустойчивость обуви</w:t>
            </w:r>
          </w:p>
          <w:p w:rsidR="006A480C" w:rsidRPr="00BD4A10" w:rsidRDefault="006A480C" w:rsidP="00317B45">
            <w:r w:rsidRPr="00BD4A10">
              <w:t>Высокая степень комфорта при носке</w:t>
            </w:r>
          </w:p>
          <w:p w:rsidR="006A480C" w:rsidRPr="00BD4A10" w:rsidRDefault="006A480C" w:rsidP="00317B45">
            <w:r w:rsidRPr="00BD4A10">
              <w:t>Эргономичная форма – не натирает ногу</w:t>
            </w:r>
          </w:p>
          <w:p w:rsidR="006A480C" w:rsidRPr="00BD4A10" w:rsidRDefault="006A480C" w:rsidP="00317B45">
            <w:r w:rsidRPr="00BD4A10">
              <w:t>П</w:t>
            </w:r>
            <w:r>
              <w:t>овышенная безопасность персонал</w:t>
            </w:r>
          </w:p>
          <w:p w:rsidR="006A480C" w:rsidRDefault="006A480C" w:rsidP="00317B45">
            <w:r w:rsidRPr="00BD4A10">
              <w:t>Предохраняет от воздействия окалин, икр и брызг металла</w:t>
            </w:r>
          </w:p>
          <w:p w:rsidR="006A480C" w:rsidRPr="00BD4A10" w:rsidRDefault="006A480C" w:rsidP="00317B45">
            <w:r>
              <w:t>Огнестойкие нитки.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F07E47">
            <w:pPr>
              <w:jc w:val="center"/>
              <w:rPr>
                <w:b/>
              </w:rPr>
            </w:pPr>
            <w:r w:rsidRPr="00A55201">
              <w:rPr>
                <w:b/>
              </w:rPr>
              <w:t>Сапоги женские кожаные утепленные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ind w:left="-3" w:firstLine="3"/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Сапоги женские кожаные утепленные</w:t>
            </w:r>
          </w:p>
          <w:p w:rsidR="006A480C" w:rsidRPr="00BD4A10" w:rsidRDefault="006A480C" w:rsidP="00612FB9">
            <w:r w:rsidRPr="00BD4A10">
              <w:t>Должны быть произведены в соответствии с: ТР ТС 019/2011; ГОСТ 12.4.137-2001; ГОСТ 28507-99.</w:t>
            </w:r>
          </w:p>
          <w:p w:rsidR="006A480C" w:rsidRPr="00BD4A10" w:rsidRDefault="006A480C" w:rsidP="00612FB9">
            <w:r>
              <w:t>Преимущества: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меньший вес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больше площадь защитной поверхности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выше стабильность при воздействии температур (не перегревается, не остывает на морозе)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не деформируется при ударе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28"/>
              </w:numPr>
            </w:pPr>
            <w:r w:rsidRPr="00BD4A10">
              <w:t>не намагничивается</w:t>
            </w:r>
          </w:p>
          <w:p w:rsidR="006A480C" w:rsidRPr="00BD4A10" w:rsidRDefault="006A480C" w:rsidP="00612FB9">
            <w:pPr>
              <w:ind w:left="-3" w:firstLine="3"/>
            </w:pPr>
            <w:r w:rsidRPr="00BD4A10">
              <w:t>Характеристики: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Верх – юфть высокого качества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Внутренний Композитный подносок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Регулируемое голенище с манжетой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Подошва ПУ/ТПУ</w:t>
            </w:r>
          </w:p>
          <w:p w:rsidR="006A480C" w:rsidRPr="00BD4A10" w:rsidRDefault="006A480C" w:rsidP="0079579A">
            <w:pPr>
              <w:pStyle w:val="ListParagraph"/>
              <w:numPr>
                <w:ilvl w:val="0"/>
                <w:numId w:val="29"/>
              </w:numPr>
            </w:pPr>
            <w:r w:rsidRPr="00BD4A10">
              <w:t>Утеплитель: искусственный мех</w:t>
            </w:r>
            <w:r>
              <w:t xml:space="preserve"> до -30°С</w:t>
            </w:r>
          </w:p>
          <w:p w:rsidR="006A480C" w:rsidRPr="00BD4A10" w:rsidRDefault="006A480C" w:rsidP="00612FB9">
            <w:pPr>
              <w:ind w:left="-3" w:firstLine="3"/>
            </w:pPr>
            <w:r w:rsidRPr="00BD4A10">
              <w:t>Свойства: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Защита от масел, нефтепродуктов, агрессивных сред, щелочей 20% (МБС, КЩС) и других загрязнений.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Защита от пониженных температур до -30˚С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Защита стопы от падения тяжелых предметов на ногу (200Дж), обладает легким весом.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29"/>
              </w:numPr>
            </w:pPr>
            <w:r w:rsidRPr="00BD4A10">
              <w:t>Защита при кратковременном контакте с горячей поверхностью (до +120˚С кратковременно).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30"/>
              </w:numPr>
            </w:pPr>
            <w:r w:rsidRPr="00BD4A10">
              <w:t>Высокие гигиенические свойства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30"/>
              </w:numPr>
            </w:pPr>
            <w:r w:rsidRPr="00BD4A10">
              <w:t>Высокая износоустойчивость обуви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30"/>
              </w:numPr>
            </w:pPr>
            <w:r w:rsidRPr="00BD4A10">
              <w:t>Высокая степень комфорта при носке</w:t>
            </w:r>
          </w:p>
          <w:p w:rsidR="006A480C" w:rsidRPr="00BD4A10" w:rsidRDefault="006A480C" w:rsidP="00612FB9">
            <w:pPr>
              <w:pStyle w:val="ListParagraph"/>
              <w:numPr>
                <w:ilvl w:val="0"/>
                <w:numId w:val="30"/>
              </w:numPr>
            </w:pPr>
            <w:r w:rsidRPr="00BD4A10">
              <w:t>Эргономичная форма – не натирает ногу</w:t>
            </w:r>
          </w:p>
          <w:p w:rsidR="006A480C" w:rsidRDefault="006A480C" w:rsidP="00A5477E">
            <w:pPr>
              <w:pStyle w:val="ListParagraph"/>
              <w:numPr>
                <w:ilvl w:val="0"/>
                <w:numId w:val="30"/>
              </w:numPr>
            </w:pPr>
            <w:r w:rsidRPr="00BD4A10">
              <w:t>Повышенная безопасность персонала</w:t>
            </w:r>
          </w:p>
          <w:p w:rsidR="006A480C" w:rsidRPr="00BD4A10" w:rsidRDefault="006A480C" w:rsidP="00A5477E">
            <w:pPr>
              <w:pStyle w:val="ListParagraph"/>
              <w:numPr>
                <w:ilvl w:val="0"/>
                <w:numId w:val="30"/>
              </w:numPr>
            </w:pPr>
            <w:r>
              <w:t>Регулируемая снегозащитная кулиса на голенище.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F07E47" w:rsidRDefault="006A480C" w:rsidP="00F07E47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45A3A">
              <w:rPr>
                <w:rFonts w:ascii="Times New Roman CYR" w:hAnsi="Times New Roman CYR" w:cs="Times New Roman CYR"/>
                <w:b/>
              </w:rPr>
              <w:t>Куртка мужская утепленная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300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Default="006A480C" w:rsidP="00612FB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Куртка мужская </w:t>
            </w:r>
            <w:r w:rsidRPr="0010485D">
              <w:rPr>
                <w:b/>
                <w:i/>
                <w:u w:val="single"/>
              </w:rPr>
              <w:t xml:space="preserve">для защиты от пониженных температур, </w:t>
            </w:r>
            <w:r>
              <w:rPr>
                <w:b/>
                <w:i/>
                <w:u w:val="single"/>
              </w:rPr>
              <w:t>4</w:t>
            </w:r>
            <w:r w:rsidRPr="0010485D">
              <w:rPr>
                <w:b/>
                <w:i/>
                <w:u w:val="single"/>
              </w:rPr>
              <w:t xml:space="preserve"> класс защиты. (</w:t>
            </w:r>
            <w:r w:rsidRPr="003503A5">
              <w:rPr>
                <w:b/>
                <w:i/>
                <w:u w:val="single"/>
              </w:rPr>
              <w:t>IV и Особый климатические пояса</w:t>
            </w:r>
            <w:r w:rsidRPr="0010485D">
              <w:rPr>
                <w:b/>
                <w:i/>
                <w:u w:val="single"/>
              </w:rPr>
              <w:t>)</w:t>
            </w:r>
          </w:p>
          <w:p w:rsidR="006A480C" w:rsidRDefault="006A480C" w:rsidP="00612FB9">
            <w:r>
              <w:t>Описание:</w:t>
            </w:r>
          </w:p>
          <w:p w:rsidR="006A480C" w:rsidRDefault="006A480C" w:rsidP="00653D9C">
            <w:r>
              <w:t>Куртка с притачной утепляющей подкладкой, притачным капюшоном, центральной застёжкой на тесьму "молния", закрытую планкой c застёжкой на потайные кнопки, планкой под молнию, кулиской по низу, комбинированными рукавами. Планка фигурной  формы состоит из верхней и нижней частей. Верхний конец планки под молнию огибает  тесьму "молния" и переходит на лицевую сторону. Полочка состоит из частей: центральной, верхней, средней, боковой, нижней и вставки.  На средней части полочки вертикальный прорезной карман в рамку с обтачками и застёжкой  на тесьму "молния". Верхний край кармана закрыт фигурным клапаном. Верхний срез клапана входит в шов притачивания верхней части полочки к средней. Боковые стороны клапана входят в шов втачивания рукава и шов притачивания центральной части. В шве  притачивания боковой части к вставке карман с застёжкой на тесьму "молния". На левой полочке вдоль борта вертикальный прорезной карман с застёжкой на тесьму "молния". Спинка, удлинённая с фигурной линией низа, состоит из кокетки, средней, нижней  и боковых частей. Кокетка спинки с усилительной накладкой, цельновыкроенная с кокеткой  полочки переходит на рукав. Рукав состоит из верхней, передней верхней, задней верхней, средней и нижней частей с притачной манжетой. Манжета из двух частей: внутренней с эластичной лентой  и вставки с хлястиком с текстильной застёжкой. Средняя часть с вытачками в области локтя.  Капюшон с притачной утепляющей подкладкой. Состоит из средней верхней, средней нижней и боковых частей. По лицевому вырезу козырёк и кулиска со шнуром и фиксаторами.  Петли шнура выводятся через люверсы на боковых частях капюшона под планками. На уровне глаз, для регулирования объёма капюшона, горизонтальная кулиска со шнуром и фиксатором. Петля шнура выводится через люверсы на средней нижней части  капюшона под клапаном, цельновыкроенным со средней верхней частью капюшона. Кулиска по низу с эластичным шнуром и фиксаторами. Петли шнура выводятся на подгибке  низа через люверсы в области боковых швов, и крепятся петлями из шнура в боковых швах. Притачная утепляющая подкладка с втачными рукавами с внутренними трикотажными  манжетами. Полочки с нижними накладными карманами из сетки с наклонной линией входа,  стянутой эластичной лентой. На левой полочке верхний прорезной карман с обтачками,  застёжкой на тесьму "молния" и усилительной вставкой под карман. По линии талии  подкладки баска с планками с застёжкой на кнопки. Низ баски стянут силиконовой лентой. Куртка с деталями из ткани верха отделочного цвета. Вставки из световозвращающей ленты: на полочках, спинке и капюшоне.</w:t>
            </w:r>
          </w:p>
          <w:p w:rsidR="006A480C" w:rsidRDefault="006A480C" w:rsidP="00653D9C">
            <w:r>
              <w:t>Ткань: «Реинфорс Рипстоп», полиэфир – 100%, 150 г/м², ПУ мембрана «дышащая», Teflon™</w:t>
            </w:r>
          </w:p>
          <w:p w:rsidR="006A480C" w:rsidRDefault="006A480C" w:rsidP="00653D9C">
            <w:r>
              <w:t>Утеплитель: «Шелтер®Микро», 150 г/м², 3 слоя</w:t>
            </w:r>
          </w:p>
          <w:p w:rsidR="006A480C" w:rsidRPr="00BD4A10" w:rsidRDefault="006A480C" w:rsidP="00653D9C">
            <w:r>
              <w:t>Цвет: серый с черным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158-164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Default="006A480C" w:rsidP="00612FB9">
            <w:pPr>
              <w:jc w:val="center"/>
              <w:rPr>
                <w:b/>
              </w:rPr>
            </w:pPr>
            <w:r w:rsidRPr="00A55201">
              <w:rPr>
                <w:b/>
              </w:rPr>
              <w:t>Сапоги кожаные литейщика</w:t>
            </w:r>
          </w:p>
          <w:p w:rsidR="006A480C" w:rsidRPr="00A55201" w:rsidRDefault="006A480C" w:rsidP="002F326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5512FC" w:rsidRDefault="006A480C" w:rsidP="002323B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Сапоги кожаные литейщика</w:t>
            </w:r>
          </w:p>
          <w:p w:rsidR="006A480C" w:rsidRDefault="006A480C" w:rsidP="000A4A1C">
            <w:r w:rsidRPr="00BD4A10">
              <w:t>Должны быть произведены в соответствии с:</w:t>
            </w:r>
            <w:r>
              <w:t xml:space="preserve"> ТР ТС 019/2011.</w:t>
            </w:r>
          </w:p>
          <w:p w:rsidR="006A480C" w:rsidRDefault="006A480C" w:rsidP="002323B8">
            <w:r>
              <w:t>Технические характеристики:</w:t>
            </w:r>
          </w:p>
          <w:p w:rsidR="006A480C" w:rsidRDefault="006A480C" w:rsidP="0069701F">
            <w:r>
              <w:t>Специальная форма каблука и резиновые шипы повышают потребительские свойства в режиме высоких температур.</w:t>
            </w:r>
          </w:p>
          <w:p w:rsidR="006A480C" w:rsidRDefault="006A480C" w:rsidP="0069701F">
            <w:r>
              <w:t>Верх обуви: термостойкая натуральная кожа, резиновая надставка Подкладка: текстиль, спилок подкладочный</w:t>
            </w:r>
          </w:p>
          <w:p w:rsidR="006A480C" w:rsidRDefault="006A480C" w:rsidP="0069701F">
            <w:r>
              <w:t>Подносок: композит (200дж)</w:t>
            </w:r>
          </w:p>
          <w:p w:rsidR="006A480C" w:rsidRDefault="006A480C" w:rsidP="0069701F">
            <w:r>
              <w:t>Тип подошвы: однослойная</w:t>
            </w:r>
          </w:p>
          <w:p w:rsidR="006A480C" w:rsidRDefault="006A480C" w:rsidP="0069701F">
            <w:r>
              <w:t>Подошва: нитрил (от -40 °С до +300 °С)</w:t>
            </w:r>
          </w:p>
          <w:p w:rsidR="006A480C" w:rsidRDefault="006A480C" w:rsidP="0069701F">
            <w:r>
              <w:t>Метод крепления: вулканизация</w:t>
            </w:r>
          </w:p>
          <w:p w:rsidR="006A480C" w:rsidRPr="00BD4A10" w:rsidRDefault="006A480C" w:rsidP="0069701F">
            <w:r>
              <w:t>Цвет: черный</w:t>
            </w:r>
          </w:p>
        </w:tc>
        <w:tc>
          <w:tcPr>
            <w:tcW w:w="1728" w:type="dxa"/>
          </w:tcPr>
          <w:p w:rsidR="006A480C" w:rsidRPr="00BD4A10" w:rsidRDefault="006A480C" w:rsidP="00A80E91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0A4A1C">
            <w:pPr>
              <w:jc w:val="center"/>
              <w:rPr>
                <w:b/>
              </w:rPr>
            </w:pPr>
            <w:r w:rsidRPr="00A55201">
              <w:rPr>
                <w:b/>
              </w:rPr>
              <w:t>Полуботинки кожаные женские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AA0FE8">
              <w:rPr>
                <w:sz w:val="22"/>
                <w:lang w:val="en-US"/>
              </w:rPr>
              <w:t>HECKEL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200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A454B1" w:rsidRDefault="006A480C" w:rsidP="00612FB9">
            <w:pPr>
              <w:rPr>
                <w:b/>
                <w:i/>
                <w:u w:val="single"/>
              </w:rPr>
            </w:pPr>
            <w:r w:rsidRPr="00A454B1">
              <w:rPr>
                <w:b/>
                <w:i/>
                <w:u w:val="single"/>
              </w:rPr>
              <w:t>Полуботинки кожаные женские</w:t>
            </w:r>
          </w:p>
          <w:p w:rsidR="006A480C" w:rsidRPr="00AA0FE8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BD4A10">
              <w:t xml:space="preserve">Должны быть произведены в соответствии с: </w:t>
            </w:r>
            <w:r w:rsidRPr="00AA0FE8">
              <w:t>ТР ТС 019/2011</w:t>
            </w:r>
            <w:r>
              <w:t xml:space="preserve">; </w:t>
            </w:r>
            <w:hyperlink r:id="rId7" w:tgtFrame="_blank" w:history="1">
              <w:r w:rsidRPr="00AA0FE8">
                <w:t>ГОСТ 28507-90</w:t>
              </w:r>
            </w:hyperlink>
            <w:r>
              <w:t xml:space="preserve">; </w:t>
            </w:r>
            <w:hyperlink r:id="rId8" w:tgtFrame="_blank" w:history="1">
              <w:r w:rsidRPr="00AA0FE8">
                <w:t>ГОСТ 12.4.137-84</w:t>
              </w:r>
            </w:hyperlink>
            <w:r>
              <w:t xml:space="preserve">; </w:t>
            </w:r>
            <w:r w:rsidRPr="00AA0FE8">
              <w:rPr>
                <w:lang w:val="en-US"/>
              </w:rPr>
              <w:t>EN</w:t>
            </w:r>
            <w:r w:rsidRPr="00AA0FE8">
              <w:t xml:space="preserve"> </w:t>
            </w:r>
            <w:r w:rsidRPr="00AA0FE8">
              <w:rPr>
                <w:lang w:val="en-US"/>
              </w:rPr>
              <w:t>ISO</w:t>
            </w:r>
            <w:r w:rsidRPr="00AA0FE8">
              <w:t xml:space="preserve"> 20345:2011 </w:t>
            </w:r>
            <w:r w:rsidRPr="00AA0FE8">
              <w:rPr>
                <w:lang w:val="en-US"/>
              </w:rPr>
              <w:t>S</w:t>
            </w:r>
            <w:r w:rsidRPr="00AA0FE8">
              <w:t xml:space="preserve">3 </w:t>
            </w:r>
            <w:r w:rsidRPr="00AA0FE8">
              <w:rPr>
                <w:lang w:val="en-US"/>
              </w:rPr>
              <w:t>CI</w:t>
            </w:r>
            <w:r w:rsidRPr="00AA0FE8">
              <w:t xml:space="preserve"> </w:t>
            </w:r>
            <w:r w:rsidRPr="00AA0FE8">
              <w:rPr>
                <w:lang w:val="en-US"/>
              </w:rPr>
              <w:t>SRC</w:t>
            </w:r>
          </w:p>
          <w:p w:rsidR="006A480C" w:rsidRPr="001F2A50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BD4A10">
              <w:t>Описание:</w:t>
            </w:r>
          </w:p>
          <w:p w:rsidR="006A480C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AA0FE8">
              <w:t>Удобная легкая влагостойкая обувь в спортивном стиле с оптим</w:t>
            </w:r>
            <w:r>
              <w:t>альным набором защитных свойств,</w:t>
            </w:r>
          </w:p>
          <w:p w:rsidR="006A480C" w:rsidRPr="00AA0FE8" w:rsidRDefault="006A480C" w:rsidP="00293473">
            <w:pPr>
              <w:pStyle w:val="NormalWeb"/>
              <w:shd w:val="clear" w:color="auto" w:fill="FFFFFF"/>
              <w:spacing w:line="234" w:lineRule="atLeast"/>
            </w:pPr>
            <w:r>
              <w:t>Обувь должна обладать антистатическими свойствами,</w:t>
            </w:r>
          </w:p>
          <w:p w:rsidR="006A480C" w:rsidRPr="00AA0FE8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AA0FE8">
              <w:t>Верх обуви: натуральная</w:t>
            </w:r>
            <w:r>
              <w:t xml:space="preserve"> гладкая</w:t>
            </w:r>
            <w:r w:rsidRPr="00AA0FE8">
              <w:t xml:space="preserve"> кожа</w:t>
            </w:r>
            <w:r>
              <w:t>, толщиной 2,2мм</w:t>
            </w:r>
          </w:p>
          <w:p w:rsidR="006A480C" w:rsidRPr="00AA0FE8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AA0FE8">
              <w:t>Подкладка: текстильный материал</w:t>
            </w:r>
          </w:p>
          <w:p w:rsidR="006A480C" w:rsidRPr="00AA0FE8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AA0FE8">
              <w:t>Подносок: композит (200 Дж)</w:t>
            </w:r>
          </w:p>
          <w:p w:rsidR="006A480C" w:rsidRPr="00AA0FE8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AA0FE8">
              <w:t>Антипрокольная стелька: Кевлар</w:t>
            </w:r>
          </w:p>
          <w:p w:rsidR="006A480C" w:rsidRPr="00AA0FE8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AA0FE8">
              <w:t>Тип подошвы: двухслойная</w:t>
            </w:r>
          </w:p>
          <w:p w:rsidR="006A480C" w:rsidRPr="00AA0FE8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AA0FE8">
              <w:t>Подошва:</w:t>
            </w:r>
            <w:r>
              <w:t xml:space="preserve"> </w:t>
            </w:r>
            <w:r w:rsidRPr="00AA0FE8">
              <w:t>полиуретан/полиуретан (от -20 °С до +80 °С)</w:t>
            </w:r>
          </w:p>
          <w:p w:rsidR="006A480C" w:rsidRPr="00AA0FE8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AA0FE8">
              <w:t>Метод крепления: литьевой</w:t>
            </w:r>
          </w:p>
          <w:p w:rsidR="006A480C" w:rsidRPr="00AA0FE8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AA0FE8">
              <w:t>Цвет: черный</w:t>
            </w:r>
          </w:p>
          <w:p w:rsidR="006A480C" w:rsidRPr="00AA0FE8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AA0FE8">
              <w:t>Отсутствие металлических деталей;</w:t>
            </w:r>
          </w:p>
          <w:p w:rsidR="006A480C" w:rsidRPr="00AA0FE8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AA0FE8">
              <w:t>Влагостойкая кожа высокого качества;</w:t>
            </w:r>
          </w:p>
          <w:p w:rsidR="006A480C" w:rsidRPr="00AA0FE8" w:rsidRDefault="006A480C" w:rsidP="00293473">
            <w:pPr>
              <w:pStyle w:val="NormalWeb"/>
              <w:shd w:val="clear" w:color="auto" w:fill="FFFFFF"/>
              <w:spacing w:line="234" w:lineRule="atLeast"/>
            </w:pPr>
            <w:r w:rsidRPr="00AA0FE8">
              <w:t>Формованная стелька анатомической формы с амортизацией в передней и пяточной области;</w:t>
            </w:r>
          </w:p>
          <w:p w:rsidR="006A480C" w:rsidRPr="00BD4A10" w:rsidRDefault="006A480C" w:rsidP="00293473">
            <w:r w:rsidRPr="00AA0FE8">
              <w:t>Легки</w:t>
            </w:r>
            <w:r>
              <w:t>й вес.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0A4A1C">
            <w:pPr>
              <w:jc w:val="center"/>
              <w:rPr>
                <w:b/>
              </w:rPr>
            </w:pPr>
            <w:r w:rsidRPr="00A55201">
              <w:rPr>
                <w:b/>
              </w:rPr>
              <w:t>Костюм мужской летний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2000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8848C8" w:rsidRDefault="006A480C" w:rsidP="00612FB9">
            <w:pPr>
              <w:rPr>
                <w:b/>
                <w:i/>
                <w:u w:val="single"/>
              </w:rPr>
            </w:pPr>
            <w:r w:rsidRPr="008848C8">
              <w:rPr>
                <w:b/>
                <w:i/>
                <w:u w:val="single"/>
              </w:rPr>
              <w:t xml:space="preserve">Костюм мужской летний предназначен для защиты от общих производственных загрязнений и механических воздействий </w:t>
            </w:r>
          </w:p>
          <w:p w:rsidR="006A480C" w:rsidRDefault="006A480C" w:rsidP="00612FB9">
            <w:r w:rsidRPr="00BD4A10">
              <w:t>Долж</w:t>
            </w:r>
            <w:r>
              <w:t>ен</w:t>
            </w:r>
            <w:r w:rsidRPr="00BD4A10">
              <w:t xml:space="preserve"> быть произведен в соответствии с:</w:t>
            </w:r>
            <w:r>
              <w:t xml:space="preserve"> ТР ТС 019/2011; </w:t>
            </w:r>
            <w:r w:rsidRPr="00EC174A">
              <w:t>ГОСТ 12.4.280-2014</w:t>
            </w:r>
          </w:p>
          <w:p w:rsidR="006A480C" w:rsidRDefault="006A480C" w:rsidP="007D2A17">
            <w:r>
              <w:t>Описание</w:t>
            </w:r>
          </w:p>
          <w:p w:rsidR="006A480C" w:rsidRDefault="006A480C" w:rsidP="007D2A17">
            <w:r>
              <w:t>Состоит из куртки и полукомбинезона.</w:t>
            </w:r>
          </w:p>
          <w:p w:rsidR="006A480C" w:rsidRDefault="006A480C" w:rsidP="007D2A17">
            <w:r>
              <w:t>Куртка укороченная, прямого силуэта с центральной застёжкой на молнию.</w:t>
            </w:r>
          </w:p>
          <w:p w:rsidR="006A480C" w:rsidRDefault="006A480C" w:rsidP="007D2A17">
            <w:r>
              <w:t>На полочках объёмные накладные карманы (объём карманов задан по боковой и нижней сторонам) с клапанами, которые расположены в шве притачивания кокеток, застёжка на кнопку. На правый карман настрочен прозрачный карман под бэйдж, по нижней стороне кармана расположена шлёвка из стропы с полукольцом. На левый карман настрочен малый карман с тремя отделениями, два отделения для ручек с прорезными петлями и одно отделение объёмное под телефон. На центральных частях полочек проложено по четыре ряда двойных декоративных строчек со шнуром между ними с изнаночной стороны. На боковых частях полочек вертикальные прорезные карманы на молнии. Воротник – стойка. Сзади посередине воротника расположена вертикальная шлёвка. Застёжка на кнопку. Низ куртки с притачным поясом, застежка на кнопку. Сзади от боковых швов расположены паты для регулирования объема пояса. Паты на кнопках. Со стороны спинки в нижний срез поясам втачана удлиненная часть спинки.</w:t>
            </w:r>
          </w:p>
          <w:p w:rsidR="006A480C" w:rsidRDefault="006A480C" w:rsidP="007D2A17">
            <w:r>
              <w:t>Особенности: Изготовлен из уникальной смесовой ткани. Ткань очень прочная и хорошо «дышит».</w:t>
            </w:r>
          </w:p>
          <w:p w:rsidR="006A480C" w:rsidRDefault="006A480C" w:rsidP="007D2A17">
            <w:r>
              <w:t>Дополнительные припуски существенно увеличивают амплитуду движений и позволяют свободно двигаться. Нагрузка на швы сводится к минимуму.</w:t>
            </w:r>
          </w:p>
          <w:p w:rsidR="006A480C" w:rsidRDefault="006A480C" w:rsidP="007D2A17">
            <w:r>
              <w:t>Двойные усиленные швы и высокопрочные армированные нити. Костюм почти невозможно порвать. Дополнительную прочность соединений обеспечивают двойные отделочные строчки. Швы выдерживают 1,5 тонны на разрыв. В костюме много многофункциональных карманов. Они 2 раза вместительнее обычных. Все необходимые вещи всегда под рукой.</w:t>
            </w:r>
          </w:p>
          <w:p w:rsidR="006A480C" w:rsidRDefault="006A480C" w:rsidP="007D2A17">
            <w:r>
              <w:t>Характеристики</w:t>
            </w:r>
          </w:p>
          <w:p w:rsidR="006A480C" w:rsidRDefault="006A480C" w:rsidP="007D2A17">
            <w:r>
              <w:t>Комплект:</w:t>
            </w:r>
            <w:r>
              <w:tab/>
              <w:t>куртка + п/к</w:t>
            </w:r>
          </w:p>
          <w:p w:rsidR="006A480C" w:rsidRDefault="006A480C" w:rsidP="007D2A17">
            <w:r>
              <w:t>Материал:</w:t>
            </w:r>
            <w:r>
              <w:tab/>
              <w:t>Рип-стоп</w:t>
            </w:r>
          </w:p>
          <w:p w:rsidR="006A480C" w:rsidRDefault="006A480C" w:rsidP="007D2A17">
            <w:r>
              <w:t>Плотность:</w:t>
            </w:r>
            <w:r>
              <w:tab/>
              <w:t>230г/кв. м</w:t>
            </w:r>
          </w:p>
          <w:p w:rsidR="006A480C" w:rsidRDefault="006A480C" w:rsidP="007D2A17">
            <w:r>
              <w:t>Состав</w:t>
            </w:r>
            <w:r>
              <w:tab/>
              <w:t>50% хлопок + 50% полиэфир</w:t>
            </w:r>
          </w:p>
          <w:p w:rsidR="006A480C" w:rsidRPr="00BD4A10" w:rsidRDefault="006A480C" w:rsidP="00612FB9">
            <w:r>
              <w:t xml:space="preserve">На основании протокола испытаний: Разрывная нагрузка швов, </w:t>
            </w:r>
            <w:r>
              <w:rPr>
                <w:lang w:val="en-US"/>
              </w:rPr>
              <w:t>H</w:t>
            </w:r>
            <w:r>
              <w:t xml:space="preserve">: - боковой шов куртки – не менее 365; шов втачивания рукава – не менее 350; плечевой шов – не менее 360; шаговый шов – не менее 395; боковой шов брюк – не менее 355. Разрывная нагрузка, </w:t>
            </w:r>
            <w:r>
              <w:rPr>
                <w:lang w:val="en-US"/>
              </w:rPr>
              <w:t>H</w:t>
            </w:r>
            <w:r>
              <w:t>: основа – не менее 1170; уток – не менее 640.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158-162 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B4313F">
            <w:pPr>
              <w:jc w:val="center"/>
              <w:rPr>
                <w:b/>
              </w:rPr>
            </w:pPr>
            <w:r w:rsidRPr="00A55201">
              <w:rPr>
                <w:b/>
              </w:rPr>
              <w:t>Куртка мужская утепленная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>
              <w:t>1000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Default="006A480C" w:rsidP="00612FB9">
            <w:pPr>
              <w:rPr>
                <w:b/>
                <w:i/>
                <w:u w:val="single"/>
              </w:rPr>
            </w:pPr>
            <w:r w:rsidRPr="0010485D">
              <w:rPr>
                <w:b/>
                <w:i/>
                <w:u w:val="single"/>
              </w:rPr>
              <w:t xml:space="preserve">Куртка мужская для защиты от пониженных температур, </w:t>
            </w:r>
            <w:r w:rsidRPr="00CF073F">
              <w:rPr>
                <w:b/>
                <w:i/>
                <w:u w:val="single"/>
              </w:rPr>
              <w:t>4 класс защиты. (IV и особый климатический пояс)</w:t>
            </w:r>
          </w:p>
          <w:p w:rsidR="006A480C" w:rsidRDefault="006A480C" w:rsidP="00612FB9">
            <w:r w:rsidRPr="00BD4A10">
              <w:t>Долж</w:t>
            </w:r>
            <w:r>
              <w:t>на</w:t>
            </w:r>
            <w:r w:rsidRPr="00BD4A10">
              <w:t xml:space="preserve"> быть произведен</w:t>
            </w:r>
            <w:r>
              <w:t>а</w:t>
            </w:r>
            <w:r w:rsidRPr="00BD4A10">
              <w:t xml:space="preserve"> в соответствии с:</w:t>
            </w:r>
            <w:r>
              <w:t xml:space="preserve"> ТР ТС 019/2011; ГОСТ Р 12.4.236-2011 4</w:t>
            </w:r>
            <w:r w:rsidRPr="00CF073F">
              <w:t xml:space="preserve"> класс защиты. (IV</w:t>
            </w:r>
            <w:r>
              <w:t xml:space="preserve"> и особый</w:t>
            </w:r>
            <w:r w:rsidRPr="00CF073F">
              <w:t xml:space="preserve"> климатический пояс)</w:t>
            </w:r>
          </w:p>
          <w:p w:rsidR="006A480C" w:rsidRDefault="006A480C" w:rsidP="00612FB9">
            <w:r>
              <w:t>Описание:</w:t>
            </w:r>
          </w:p>
          <w:p w:rsidR="006A480C" w:rsidRDefault="006A480C" w:rsidP="0017325C">
            <w:r>
              <w:t xml:space="preserve">- съемный капюшон с козырьком, на молнии с регулировкой объема, </w:t>
            </w:r>
          </w:p>
          <w:p w:rsidR="006A480C" w:rsidRDefault="006A480C" w:rsidP="0017325C">
            <w:r>
              <w:t xml:space="preserve">- воротник-стойка на флисовой подкладке, </w:t>
            </w:r>
          </w:p>
          <w:p w:rsidR="006A480C" w:rsidRDefault="006A480C" w:rsidP="0017325C">
            <w:r>
              <w:t xml:space="preserve">- нагрудный карман на молнии и карман-портфель для рации, </w:t>
            </w:r>
          </w:p>
          <w:p w:rsidR="006A480C" w:rsidRDefault="006A480C" w:rsidP="0017325C">
            <w:r>
              <w:t xml:space="preserve">- нижние карманы c клапанами на липучке, </w:t>
            </w:r>
          </w:p>
          <w:p w:rsidR="006A480C" w:rsidRDefault="006A480C" w:rsidP="0017325C">
            <w:r>
              <w:t xml:space="preserve">- внутренние карманы на молнии и липучке, </w:t>
            </w:r>
          </w:p>
          <w:p w:rsidR="006A480C" w:rsidRDefault="006A480C" w:rsidP="0017325C">
            <w:r>
              <w:t xml:space="preserve">- внутренние ветрозащитные манжеты-напульсники, </w:t>
            </w:r>
          </w:p>
          <w:p w:rsidR="006A480C" w:rsidRDefault="006A480C" w:rsidP="0017325C">
            <w:r>
              <w:t xml:space="preserve">- внутренний ветрозащитный пояс на силиконовой резинке, </w:t>
            </w:r>
          </w:p>
          <w:p w:rsidR="006A480C" w:rsidRDefault="006A480C" w:rsidP="0017325C">
            <w:r>
              <w:t xml:space="preserve">- регулировка объема низа куртки, </w:t>
            </w:r>
          </w:p>
          <w:p w:rsidR="006A480C" w:rsidRDefault="006A480C" w:rsidP="0017325C">
            <w:r>
              <w:t xml:space="preserve">- хлястики по низу рукавов для регулировки объема, </w:t>
            </w:r>
          </w:p>
          <w:p w:rsidR="006A480C" w:rsidRDefault="006A480C" w:rsidP="0017325C">
            <w:r>
              <w:t xml:space="preserve">- стеганая подкладка, </w:t>
            </w:r>
          </w:p>
          <w:p w:rsidR="006A480C" w:rsidRDefault="006A480C" w:rsidP="0017325C">
            <w:r>
              <w:t>- световозвращающие полосы для работы в условиях пониженной видимости.</w:t>
            </w:r>
          </w:p>
          <w:p w:rsidR="006A480C" w:rsidRDefault="006A480C" w:rsidP="0017325C">
            <w:r>
              <w:t>Материалы:</w:t>
            </w:r>
          </w:p>
          <w:p w:rsidR="006A480C" w:rsidRDefault="006A480C" w:rsidP="0017325C">
            <w:r>
              <w:t xml:space="preserve">Основная ткань: смесовая пл.240 г/м2, ВО. </w:t>
            </w:r>
          </w:p>
          <w:p w:rsidR="006A480C" w:rsidRDefault="006A480C" w:rsidP="0017325C">
            <w:r>
              <w:t xml:space="preserve">Подкладка - 100% полиэфир. </w:t>
            </w:r>
          </w:p>
          <w:p w:rsidR="006A480C" w:rsidRDefault="006A480C" w:rsidP="0017325C">
            <w:r>
              <w:t xml:space="preserve">Дополнительная ветрозащитная подкладка - 100% полиэфир. </w:t>
            </w:r>
          </w:p>
          <w:p w:rsidR="006A480C" w:rsidRDefault="006A480C" w:rsidP="0017325C">
            <w:r>
              <w:t>Утеплитель: «Шелтер» пл.150 г/м2, синтепон пл.240 г/м2.</w:t>
            </w:r>
          </w:p>
          <w:p w:rsidR="006A480C" w:rsidRPr="00BD4A10" w:rsidRDefault="006A480C" w:rsidP="0017325C">
            <w:r>
              <w:t>Цвет: серый с черной и светло-серой отделкой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158-162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B4313F" w:rsidRDefault="006A480C" w:rsidP="00B4313F">
            <w:pPr>
              <w:jc w:val="center"/>
              <w:rPr>
                <w:b/>
              </w:rPr>
            </w:pPr>
            <w:r>
              <w:rPr>
                <w:b/>
              </w:rPr>
              <w:t>Брюки мужские утепленные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10485D" w:rsidRDefault="006A480C" w:rsidP="00612FB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Брюки</w:t>
            </w:r>
            <w:r w:rsidRPr="00C95658">
              <w:rPr>
                <w:b/>
                <w:i/>
                <w:u w:val="single"/>
              </w:rPr>
              <w:t xml:space="preserve"> мужск</w:t>
            </w:r>
            <w:r>
              <w:rPr>
                <w:b/>
                <w:i/>
                <w:u w:val="single"/>
              </w:rPr>
              <w:t>ие</w:t>
            </w:r>
            <w:r w:rsidRPr="00C95658">
              <w:rPr>
                <w:b/>
                <w:i/>
                <w:u w:val="single"/>
              </w:rPr>
              <w:t xml:space="preserve"> для защиты от пониженных температур, 4 класс защиты. (IV и особый климатический пояс)</w:t>
            </w:r>
          </w:p>
          <w:p w:rsidR="006A480C" w:rsidRDefault="006A480C" w:rsidP="00612FB9">
            <w:r w:rsidRPr="00BD4A10">
              <w:t>Долж</w:t>
            </w:r>
            <w:r>
              <w:t>на</w:t>
            </w:r>
            <w:r w:rsidRPr="00BD4A10">
              <w:t xml:space="preserve"> быть произведен</w:t>
            </w:r>
            <w:r>
              <w:t>а</w:t>
            </w:r>
            <w:r w:rsidRPr="00BD4A10">
              <w:t xml:space="preserve"> в соответствии с:</w:t>
            </w:r>
            <w:r>
              <w:t xml:space="preserve"> ТР ТС 019/2011; ГОСТ Р 12.4.236-2011 </w:t>
            </w:r>
            <w:r w:rsidRPr="00CF073F">
              <w:t>4 класс защиты. (IV и особый климатический пояс)</w:t>
            </w:r>
          </w:p>
          <w:p w:rsidR="006A480C" w:rsidRDefault="006A480C" w:rsidP="00612FB9">
            <w:r>
              <w:t>Описание:</w:t>
            </w:r>
          </w:p>
          <w:p w:rsidR="006A480C" w:rsidRDefault="006A480C" w:rsidP="00612FB9">
            <w:r w:rsidRPr="00E524D3">
              <w:t>Брюки</w:t>
            </w:r>
            <w:r>
              <w:t xml:space="preserve"> с притачной утепляющей подкладкой, застёжкой в среднем шве передних половинок на петли и пуговицы, притачным поясом со съёмной бретелью. Передние половинки брюк с боковыми накладными карманами. Задние половинки брюк с вытачками по линии талии. Пояс расширенный сзади, со сквозной зигзагообразной строчкой, с пятью шлевками, застёжкой на концах на две петли и пуговицы. Съёмная бретель с двойной эластичной лентой и держателем с петлями, для пристёгивания к поясу на пуговицу сзади. Концы бретели с петлями для пристёгивания на пуговицы к поясу спереди. Световозвращающая лента: по низу передних и задних половинок по наметке на лекалах.</w:t>
            </w:r>
          </w:p>
          <w:p w:rsidR="006A480C" w:rsidRDefault="006A480C" w:rsidP="001553C8">
            <w:r>
              <w:t>Материалы:</w:t>
            </w:r>
          </w:p>
          <w:p w:rsidR="006A480C" w:rsidRDefault="006A480C" w:rsidP="001553C8">
            <w:r>
              <w:t xml:space="preserve">Основная ткань: смесовая пл.240 г/м2, ВО. </w:t>
            </w:r>
          </w:p>
          <w:p w:rsidR="006A480C" w:rsidRDefault="006A480C" w:rsidP="001553C8">
            <w:r>
              <w:t xml:space="preserve">Подкладка - 100% полиэфир. </w:t>
            </w:r>
          </w:p>
          <w:p w:rsidR="006A480C" w:rsidRDefault="006A480C" w:rsidP="001553C8">
            <w:r>
              <w:t xml:space="preserve">Дополнительная ветрозащитная подкладка - 100% полиэфир. </w:t>
            </w:r>
          </w:p>
          <w:p w:rsidR="006A480C" w:rsidRDefault="006A480C" w:rsidP="001553C8">
            <w:r>
              <w:t>Утеплитель: «Шелтер» пл.150 г/м2, синтепон пл.240 г/м2.</w:t>
            </w:r>
          </w:p>
          <w:p w:rsidR="006A480C" w:rsidRPr="00BD4A10" w:rsidRDefault="006A480C" w:rsidP="001553C8">
            <w:r>
              <w:t>Цвет: серый с черной и светло-серой отделкой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158-162 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27746C">
            <w:pPr>
              <w:jc w:val="center"/>
              <w:rPr>
                <w:b/>
              </w:rPr>
            </w:pPr>
            <w:r w:rsidRPr="00A55201">
              <w:rPr>
                <w:b/>
              </w:rPr>
              <w:t>Валенки обрезиненные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223AAB" w:rsidRDefault="006A480C" w:rsidP="00612FB9">
            <w:pPr>
              <w:rPr>
                <w:b/>
                <w:i/>
                <w:u w:val="single"/>
              </w:rPr>
            </w:pPr>
            <w:r w:rsidRPr="00223AAB">
              <w:rPr>
                <w:b/>
                <w:i/>
                <w:u w:val="single"/>
              </w:rPr>
              <w:t>Валенки обрезиненные</w:t>
            </w:r>
          </w:p>
          <w:p w:rsidR="006A480C" w:rsidRPr="00BD4A10" w:rsidRDefault="006A480C" w:rsidP="00612FB9">
            <w:r w:rsidRPr="00BD4A10">
              <w:t>Долж</w:t>
            </w:r>
            <w:r>
              <w:t>ны</w:t>
            </w:r>
            <w:r w:rsidRPr="00BD4A10">
              <w:t xml:space="preserve"> быть произведен</w:t>
            </w:r>
            <w:r>
              <w:t>ы</w:t>
            </w:r>
            <w:r w:rsidRPr="00BD4A10">
              <w:t xml:space="preserve"> в соответствии с:</w:t>
            </w:r>
            <w:r>
              <w:t xml:space="preserve"> </w:t>
            </w:r>
            <w:r w:rsidRPr="00BD4A10">
              <w:t>ТР ТС 017/201</w:t>
            </w:r>
            <w:r>
              <w:t>; ГОСТ 18724-88.</w:t>
            </w:r>
          </w:p>
          <w:p w:rsidR="006A480C" w:rsidRPr="00BD4A10" w:rsidRDefault="006A480C" w:rsidP="00612FB9">
            <w:r w:rsidRPr="00BD4A10">
              <w:t>Валенки должны быть выполнены из грубой овечьей натуральной шерсти. Материал подошвы – износостойкая резина. Метод крепления подошвы – горячая вулканизация.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27746C">
            <w:pPr>
              <w:jc w:val="center"/>
              <w:rPr>
                <w:b/>
              </w:rPr>
            </w:pPr>
            <w:r w:rsidRPr="00A55201">
              <w:rPr>
                <w:b/>
              </w:rPr>
              <w:t>Сапоги женские утепленные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30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223AAB" w:rsidRDefault="006A480C" w:rsidP="00612FB9">
            <w:pPr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Сапоги женские утепленные</w:t>
            </w:r>
          </w:p>
          <w:p w:rsidR="006A480C" w:rsidRPr="00223AAB" w:rsidRDefault="006A480C" w:rsidP="00612FB9">
            <w:r w:rsidRPr="00BD4A10">
              <w:t>Долж</w:t>
            </w:r>
            <w:r>
              <w:t>ны</w:t>
            </w:r>
            <w:r w:rsidRPr="00BD4A10">
              <w:t xml:space="preserve"> быть произведен</w:t>
            </w:r>
            <w:r>
              <w:t>ы</w:t>
            </w:r>
            <w:r w:rsidRPr="00BD4A10">
              <w:t xml:space="preserve"> в соответствии с:</w:t>
            </w:r>
            <w:r>
              <w:t xml:space="preserve"> </w:t>
            </w:r>
            <w:r w:rsidRPr="00223AAB">
              <w:t>ТР ТС</w:t>
            </w:r>
            <w:r w:rsidRPr="00490735">
              <w:rPr>
                <w:bCs/>
                <w:sz w:val="20"/>
                <w:szCs w:val="20"/>
              </w:rPr>
              <w:t xml:space="preserve"> </w:t>
            </w:r>
            <w:r>
              <w:t xml:space="preserve">019/2011; </w:t>
            </w:r>
            <w:r w:rsidRPr="00223AAB">
              <w:t>ГОСТ 12.4.137-2001</w:t>
            </w:r>
            <w:r>
              <w:t>.</w:t>
            </w:r>
          </w:p>
          <w:p w:rsidR="006A480C" w:rsidRDefault="006A480C" w:rsidP="00612FB9">
            <w:r>
              <w:t>Характеристики:</w:t>
            </w:r>
          </w:p>
          <w:p w:rsidR="006A480C" w:rsidRDefault="006A480C" w:rsidP="002C58BF">
            <w:r>
              <w:t>Используются натуральные кожи - юфть высокого качества толщиной не менее 1.8 мм, прочный текстильный материал</w:t>
            </w:r>
          </w:p>
          <w:p w:rsidR="006A480C" w:rsidRDefault="006A480C" w:rsidP="002C58BF">
            <w:r>
              <w:t>Внутренний  термопластичный подносок, сохраняющий форму обуви</w:t>
            </w:r>
          </w:p>
          <w:p w:rsidR="006A480C" w:rsidRDefault="006A480C" w:rsidP="002C58BF">
            <w:r>
              <w:t>Подошва однослойный полиуретан ПУ (-25°C до + 80°C)</w:t>
            </w:r>
          </w:p>
          <w:p w:rsidR="006A480C" w:rsidRDefault="006A480C" w:rsidP="002C58BF">
            <w:r>
              <w:t>Голенище  – прочный текстильный материал</w:t>
            </w:r>
          </w:p>
          <w:p w:rsidR="006A480C" w:rsidRDefault="006A480C" w:rsidP="002C58BF">
            <w:r>
              <w:t>Подкладка – искусственный мех</w:t>
            </w:r>
          </w:p>
          <w:p w:rsidR="006A480C" w:rsidRDefault="006A480C" w:rsidP="00612FB9">
            <w:r>
              <w:t>Свойства:</w:t>
            </w:r>
          </w:p>
          <w:p w:rsidR="006A480C" w:rsidRDefault="006A480C" w:rsidP="002C58BF">
            <w:r>
              <w:t>Защита от масел, нефтепродуктов, агрессивных сред, щелочей 20% (МБС, КЩС) и других загрязнений.</w:t>
            </w:r>
          </w:p>
          <w:p w:rsidR="006A480C" w:rsidRDefault="006A480C" w:rsidP="002C58BF">
            <w:r>
              <w:t xml:space="preserve">Острый, разнонаправленный протектор подошвы  улучшает сопротивление скольжению. </w:t>
            </w:r>
          </w:p>
          <w:p w:rsidR="006A480C" w:rsidRDefault="006A480C" w:rsidP="002C58BF">
            <w:r>
              <w:t>Глубина протектора подошвы не менее 4 мм</w:t>
            </w:r>
          </w:p>
          <w:p w:rsidR="006A480C" w:rsidRDefault="006A480C" w:rsidP="002C58BF">
            <w:r>
              <w:t>Высокие гигиенические свойства</w:t>
            </w:r>
          </w:p>
          <w:p w:rsidR="006A480C" w:rsidRDefault="006A480C" w:rsidP="002C58BF">
            <w:r>
              <w:t>Высокая износоустойчивость обуви</w:t>
            </w:r>
          </w:p>
          <w:p w:rsidR="006A480C" w:rsidRDefault="006A480C" w:rsidP="002C58BF">
            <w:r>
              <w:t>Эргономичная форма – не натирает ногу</w:t>
            </w:r>
          </w:p>
          <w:p w:rsidR="006A480C" w:rsidRDefault="006A480C" w:rsidP="002C58BF">
            <w:r>
              <w:t>Легкость и удобство эксплуатации</w:t>
            </w:r>
          </w:p>
          <w:p w:rsidR="006A480C" w:rsidRPr="00BD4A10" w:rsidRDefault="006A480C" w:rsidP="002C58BF">
            <w:r>
              <w:t>Обувь должна обладать женской колодка.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7D5696" w:rsidRDefault="006A480C" w:rsidP="007D5696">
            <w:pPr>
              <w:jc w:val="center"/>
              <w:rPr>
                <w:b/>
                <w:bCs/>
              </w:rPr>
            </w:pPr>
            <w:r w:rsidRPr="00A55201">
              <w:rPr>
                <w:b/>
                <w:bCs/>
              </w:rPr>
              <w:t>Сапоги мужские  утепленные с манжетой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 w:rsidRPr="00BD4A10">
              <w:t>100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5001ED" w:rsidRDefault="006A480C" w:rsidP="00612FB9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Сапоги мужские</w:t>
            </w:r>
            <w:r w:rsidRPr="005001ED">
              <w:rPr>
                <w:b/>
                <w:bCs/>
                <w:i/>
                <w:u w:val="single"/>
              </w:rPr>
              <w:t xml:space="preserve"> утепленные с манжетой</w:t>
            </w:r>
          </w:p>
          <w:p w:rsidR="006A480C" w:rsidRPr="00BD4A10" w:rsidRDefault="006A480C" w:rsidP="00612FB9">
            <w:r w:rsidRPr="00BD4A10">
              <w:t>Долж</w:t>
            </w:r>
            <w:r>
              <w:t>ны</w:t>
            </w:r>
            <w:r w:rsidRPr="00BD4A10">
              <w:t xml:space="preserve"> быть произведен</w:t>
            </w:r>
            <w:r>
              <w:t>ы</w:t>
            </w:r>
            <w:r w:rsidRPr="00BD4A10">
              <w:t xml:space="preserve"> в соответствии с:</w:t>
            </w:r>
            <w:r>
              <w:t xml:space="preserve"> </w:t>
            </w:r>
            <w:r w:rsidRPr="00BD4A10">
              <w:rPr>
                <w:bCs/>
              </w:rPr>
              <w:t>ТР ТС 019/2011, ТУ 2595-002-41598788-2009</w:t>
            </w:r>
          </w:p>
          <w:p w:rsidR="006A480C" w:rsidRDefault="006A480C" w:rsidP="00612FB9">
            <w:r w:rsidRPr="00BD4A10">
              <w:rPr>
                <w:bCs/>
              </w:rPr>
              <w:t>Верх обуви:</w:t>
            </w:r>
            <w:r w:rsidRPr="00BD4A10">
              <w:t xml:space="preserve"> ЭВА (этиленвинилацетат).</w:t>
            </w:r>
            <w:r w:rsidRPr="00BD4A10">
              <w:br/>
            </w:r>
            <w:r w:rsidRPr="00BD4A10">
              <w:rPr>
                <w:bCs/>
              </w:rPr>
              <w:t xml:space="preserve">Подносок: </w:t>
            </w:r>
            <w:r w:rsidRPr="00BD4A10">
              <w:t>композитный материал (Мун 200).</w:t>
            </w:r>
            <w:r w:rsidRPr="00BD4A10">
              <w:br/>
            </w:r>
            <w:r w:rsidRPr="00BD4A10">
              <w:rPr>
                <w:bCs/>
              </w:rPr>
              <w:t xml:space="preserve">Манжета: </w:t>
            </w:r>
            <w:r w:rsidRPr="00BD4A10">
              <w:t>сверхпрочная водонепроницаемая ткань Ripstop.</w:t>
            </w:r>
            <w:r w:rsidRPr="00BD4A10">
              <w:br/>
            </w:r>
            <w:r w:rsidRPr="00BD4A10">
              <w:rPr>
                <w:bCs/>
              </w:rPr>
              <w:t xml:space="preserve">Утеплитель: </w:t>
            </w:r>
            <w:r w:rsidRPr="00BD4A10">
              <w:t>многослойный вкладной чулок (шерстяной мех на трикотажной основе / нетканое льняное полотно / фольгированное полотно).</w:t>
            </w:r>
            <w:r w:rsidRPr="00BD4A10">
              <w:br/>
            </w:r>
            <w:r w:rsidRPr="00BD4A10">
              <w:rPr>
                <w:bCs/>
              </w:rPr>
              <w:t xml:space="preserve">Подошва: </w:t>
            </w:r>
            <w:r w:rsidRPr="00BD4A10">
              <w:t>ЭВА.</w:t>
            </w:r>
            <w:r w:rsidRPr="00BD4A10">
              <w:br/>
            </w:r>
            <w:r w:rsidRPr="00BD4A10">
              <w:rPr>
                <w:bCs/>
              </w:rPr>
              <w:t>Проколозащитная стелька:</w:t>
            </w:r>
            <w:r w:rsidRPr="00BD4A10">
              <w:t xml:space="preserve"> неметаллическая (1200 Н).</w:t>
            </w:r>
            <w:r w:rsidRPr="00BD4A10">
              <w:br/>
            </w:r>
            <w:r w:rsidRPr="00BD4A10">
              <w:rPr>
                <w:bCs/>
              </w:rPr>
              <w:t>Метод крепления:</w:t>
            </w:r>
            <w:r w:rsidRPr="00BD4A10">
              <w:t xml:space="preserve"> литьевой.</w:t>
            </w:r>
            <w:r w:rsidRPr="00BD4A10">
              <w:br/>
            </w:r>
            <w:r w:rsidRPr="00BD4A10">
              <w:rPr>
                <w:bCs/>
              </w:rPr>
              <w:t xml:space="preserve">Температура эксплуатации: </w:t>
            </w:r>
            <w:r w:rsidRPr="00BD4A10">
              <w:t>до –45°С.</w:t>
            </w:r>
            <w:r w:rsidRPr="00BD4A10">
              <w:br/>
            </w:r>
            <w:r w:rsidRPr="00BD4A10">
              <w:rPr>
                <w:bCs/>
              </w:rPr>
              <w:t>Цвет:</w:t>
            </w:r>
            <w:r w:rsidRPr="00BD4A10">
              <w:t xml:space="preserve"> </w:t>
            </w:r>
            <w:r>
              <w:t>оливковый</w:t>
            </w:r>
            <w:r w:rsidRPr="00BD4A10">
              <w:t>.</w:t>
            </w:r>
          </w:p>
          <w:p w:rsidR="006A480C" w:rsidRPr="00BD4A10" w:rsidRDefault="006A480C" w:rsidP="00612FB9">
            <w:r w:rsidRPr="00BD4A10">
              <w:rPr>
                <w:bCs/>
              </w:rPr>
              <w:t>Высота:</w:t>
            </w:r>
            <w:r w:rsidRPr="00BD4A10">
              <w:t xml:space="preserve"> 44 см.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7D5696">
            <w:pPr>
              <w:jc w:val="center"/>
              <w:rPr>
                <w:b/>
              </w:rPr>
            </w:pPr>
            <w:r w:rsidRPr="00A55201">
              <w:rPr>
                <w:b/>
              </w:rPr>
              <w:t>Фартук ПВХ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>
              <w:t>5</w:t>
            </w:r>
            <w:r w:rsidRPr="00BD4A10">
              <w:t>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8F6C62" w:rsidRDefault="006A480C" w:rsidP="00612FB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Фартук ПВХ</w:t>
            </w:r>
          </w:p>
          <w:p w:rsidR="006A480C" w:rsidRPr="00BD4A10" w:rsidRDefault="006A480C" w:rsidP="00612FB9">
            <w:r w:rsidRPr="00BD4A10">
              <w:t>Долж</w:t>
            </w:r>
            <w:r>
              <w:t>ен</w:t>
            </w:r>
            <w:r w:rsidRPr="00BD4A10">
              <w:t xml:space="preserve"> быть произведен в соответствии с:</w:t>
            </w:r>
            <w:r>
              <w:t xml:space="preserve"> </w:t>
            </w:r>
            <w:r w:rsidRPr="00BD4A10">
              <w:t>ГОСТ 12.4.029-76, ТР ТС 019/2011.</w:t>
            </w:r>
          </w:p>
          <w:p w:rsidR="006A480C" w:rsidRDefault="006A480C" w:rsidP="00612FB9">
            <w:r w:rsidRPr="00BD4A10">
              <w:t xml:space="preserve">Предназначен для защиты спецодежды от растворов кислот концентрации до 80% и щелочей до 50%, от воды, нефти и нефтепродуктов, жиров и масел. Фартук должен быть произведен из кислотощелочестойкого полимерного материала. Конструкция с цельновыкроенной нагрудной частью, поясом завязывающимся сзади и с шейной бретелью. </w:t>
            </w:r>
          </w:p>
          <w:p w:rsidR="006A480C" w:rsidRPr="00BD4A10" w:rsidRDefault="006A480C" w:rsidP="00612FB9">
            <w:r w:rsidRPr="00BD4A10">
              <w:t xml:space="preserve">Цвет зеленый. 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Количество будет указано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snapToGrid w:val="0"/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7D5696">
            <w:pPr>
              <w:snapToGrid w:val="0"/>
              <w:jc w:val="center"/>
              <w:rPr>
                <w:b/>
              </w:rPr>
            </w:pPr>
            <w:r w:rsidRPr="00A55201">
              <w:rPr>
                <w:b/>
              </w:rPr>
              <w:t>Фартук виниловый кислотовлагоустойчивый</w:t>
            </w:r>
          </w:p>
        </w:tc>
        <w:tc>
          <w:tcPr>
            <w:tcW w:w="1134" w:type="dxa"/>
          </w:tcPr>
          <w:p w:rsidR="006A480C" w:rsidRPr="00912A7B" w:rsidRDefault="006A480C" w:rsidP="00612FB9">
            <w:pPr>
              <w:snapToGrid w:val="0"/>
              <w:jc w:val="center"/>
            </w:pPr>
            <w:r>
              <w:rPr>
                <w:lang w:val="en-US"/>
              </w:rPr>
              <w:t>Ansell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snapToGrid w:val="0"/>
              <w:jc w:val="center"/>
            </w:pPr>
            <w:r w:rsidRPr="00BD4A10">
              <w:t>10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7D5696" w:rsidRDefault="006A480C" w:rsidP="00612FB9">
            <w:pPr>
              <w:rPr>
                <w:b/>
                <w:i/>
              </w:rPr>
            </w:pPr>
            <w:r w:rsidRPr="007D5696">
              <w:rPr>
                <w:b/>
                <w:i/>
              </w:rPr>
              <w:t>Фартук виниловый кислотовлагоустойчивый</w:t>
            </w:r>
          </w:p>
          <w:p w:rsidR="006A480C" w:rsidRPr="00BD4A10" w:rsidRDefault="006A480C" w:rsidP="00612FB9">
            <w:r w:rsidRPr="00BD4A10">
              <w:t>Долж</w:t>
            </w:r>
            <w:r>
              <w:t>ен</w:t>
            </w:r>
            <w:r w:rsidRPr="00BD4A10">
              <w:t xml:space="preserve"> быть произведен в соответствии с:</w:t>
            </w:r>
            <w:r>
              <w:t xml:space="preserve"> </w:t>
            </w:r>
            <w:r w:rsidRPr="00BD4A10">
              <w:rPr>
                <w:bCs/>
              </w:rPr>
              <w:t>ТР ТС 019/2011, ГОСТ 12.4.029-76</w:t>
            </w:r>
          </w:p>
          <w:p w:rsidR="006A480C" w:rsidRPr="00BD4A10" w:rsidRDefault="006A480C" w:rsidP="00612FB9">
            <w:r w:rsidRPr="00BD4A10">
              <w:t>Фартук из уплотненного винила (ПВХ). Для средних и тяжелых работ. Защита от брызг кислот и щелочей концентрации до 80%, продуктов нефтепереработки, масел, жиров, лаков и красок на их основе.</w:t>
            </w:r>
          </w:p>
          <w:p w:rsidR="006A480C" w:rsidRPr="00BD4A10" w:rsidRDefault="006A480C" w:rsidP="00612FB9">
            <w:r w:rsidRPr="00BD4A10">
              <w:rPr>
                <w:bCs/>
              </w:rPr>
              <w:t xml:space="preserve">Размер: </w:t>
            </w:r>
            <w:r w:rsidRPr="00BD4A10">
              <w:t>84×112 см.</w:t>
            </w:r>
            <w:r w:rsidRPr="00BD4A10">
              <w:br/>
            </w:r>
            <w:r w:rsidRPr="00BD4A10">
              <w:rPr>
                <w:bCs/>
              </w:rPr>
              <w:t>Толщина ПВХ:</w:t>
            </w:r>
            <w:r w:rsidRPr="00BD4A10">
              <w:t xml:space="preserve"> 0,508 мм.</w:t>
            </w:r>
            <w:r w:rsidRPr="00BD4A10">
              <w:br/>
            </w:r>
            <w:r w:rsidRPr="00BD4A10">
              <w:rPr>
                <w:bCs/>
              </w:rPr>
              <w:t>Цвет:</w:t>
            </w:r>
            <w:r w:rsidRPr="00BD4A10">
              <w:t xml:space="preserve"> зеленый.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Количество будет указано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snapToGrid w:val="0"/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F13392">
            <w:pPr>
              <w:snapToGrid w:val="0"/>
              <w:jc w:val="center"/>
              <w:rPr>
                <w:b/>
              </w:rPr>
            </w:pPr>
            <w:r w:rsidRPr="00A55201">
              <w:rPr>
                <w:b/>
              </w:rPr>
              <w:t>Костюм мужской летний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snapToGrid w:val="0"/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snapToGrid w:val="0"/>
              <w:jc w:val="center"/>
            </w:pPr>
            <w:r w:rsidRPr="00BD4A10">
              <w:t>100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8074E3" w:rsidRDefault="006A480C" w:rsidP="00612FB9">
            <w:pPr>
              <w:snapToGrid w:val="0"/>
              <w:rPr>
                <w:b/>
                <w:i/>
                <w:u w:val="single"/>
              </w:rPr>
            </w:pPr>
            <w:r w:rsidRPr="008074E3">
              <w:rPr>
                <w:b/>
                <w:i/>
                <w:u w:val="single"/>
              </w:rPr>
              <w:t>Костюм мужской летний</w:t>
            </w:r>
          </w:p>
          <w:p w:rsidR="006A480C" w:rsidRPr="00BD4A10" w:rsidRDefault="006A480C" w:rsidP="00F13392">
            <w:r w:rsidRPr="00BD4A10">
              <w:t>Долж</w:t>
            </w:r>
            <w:r>
              <w:t xml:space="preserve">ен </w:t>
            </w:r>
            <w:r w:rsidRPr="00BD4A10">
              <w:t>быть произведен в соответствии с:</w:t>
            </w:r>
            <w:r>
              <w:t xml:space="preserve"> ГОСТ 27575-87; ТР ТС 019/2011</w:t>
            </w:r>
          </w:p>
          <w:p w:rsidR="006A480C" w:rsidRDefault="006A480C" w:rsidP="00612FB9">
            <w:r>
              <w:t>Описание:</w:t>
            </w:r>
          </w:p>
          <w:p w:rsidR="006A480C" w:rsidRPr="00F13392" w:rsidRDefault="006A480C" w:rsidP="00612FB9">
            <w:r w:rsidRPr="00F13392">
              <w:t>Костюм состоит из куртки и брюк.</w:t>
            </w:r>
          </w:p>
          <w:p w:rsidR="006A480C" w:rsidRDefault="006A480C" w:rsidP="00612FB9">
            <w:r w:rsidRPr="00F13392">
              <w:t>Куртка</w:t>
            </w:r>
            <w:r>
              <w:t xml:space="preserve"> укороченная с притачным поясом, отложным воротником, центральной застёжкой на тесьму "молния". По плечевым швам куртки погоны с застёжкой на кнопку. Полочка с двойным накладным карманом: верхним и нижним с клапаном с застёжкой на кнопку. Нижний накладной карман с наклонной линией входа, верхний карман с фигурной. Нижний срез верхнего кармана входит в шов притачивания пояса. Боковой срез двойного накладного кармана и клапана входит в боковой шов куртки. На полочках внутренние накладные карманы. Спинка с кокеткой.</w:t>
            </w:r>
          </w:p>
          <w:p w:rsidR="006A480C" w:rsidRDefault="006A480C" w:rsidP="00612FB9">
            <w:r>
              <w:t>Рукав втачной, двухшовный с пуфтой в локтевом шве, притачной манжетой с застёжкой</w:t>
            </w:r>
            <w:r>
              <w:tab/>
              <w:t>на кнопку. По шву притачивания манжеты на передней части рукава заложена мягкая складка. Пояс с застёжкой на концах на кнопку, эластичной лентой в области боковых швов, четырьмя широкими шлёвками.</w:t>
            </w:r>
          </w:p>
          <w:p w:rsidR="006A480C" w:rsidRDefault="006A480C" w:rsidP="00612FB9">
            <w:r w:rsidRPr="00F13392">
              <w:t>Брюки</w:t>
            </w:r>
            <w:r>
              <w:t xml:space="preserve"> прямые с застёжкой в среднем шве передних половинок на тесьму "молния", притачным поясом.</w:t>
            </w:r>
          </w:p>
          <w:p w:rsidR="006A480C" w:rsidRDefault="006A480C" w:rsidP="00612FB9">
            <w:r>
              <w:t>Передние половинки брюк с мягкими складками по линии талии (сгибы складок направлены к боковым швам), стрелками, карманами с отрезным бочком с наклонной линией входа. Правая задняя половинка брюк с прорезным карманом с клапаном с застёжкой на кнопку. Пояс с застёжкой на концах на кнопку, эластичной лентой в области боковых швов, шлёвкам</w:t>
            </w:r>
          </w:p>
          <w:p w:rsidR="006A480C" w:rsidRDefault="006A480C" w:rsidP="00612FB9">
            <w:r>
              <w:t>Технические характеристики:</w:t>
            </w:r>
          </w:p>
          <w:p w:rsidR="006A480C" w:rsidRDefault="006A480C" w:rsidP="00612FB9">
            <w:r>
              <w:t xml:space="preserve">Ткань: смесовая, полиэфир - 65%, хлопок - 35%, 250 г/м² </w:t>
            </w:r>
          </w:p>
          <w:p w:rsidR="006A480C" w:rsidRPr="00BD4A10" w:rsidRDefault="006A480C" w:rsidP="00612FB9">
            <w:r>
              <w:t>Цвет: черный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Рост с 158-164 по 194-200</w:t>
            </w:r>
          </w:p>
          <w:p w:rsidR="006A480C" w:rsidRPr="00BD4A10" w:rsidRDefault="006A480C" w:rsidP="00612FB9">
            <w:pPr>
              <w:jc w:val="center"/>
            </w:pPr>
            <w:r w:rsidRPr="00BD4A10">
              <w:t>Размеры с 88-92 по 136-140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snapToGrid w:val="0"/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F13392">
            <w:pPr>
              <w:snapToGrid w:val="0"/>
              <w:jc w:val="center"/>
              <w:rPr>
                <w:b/>
              </w:rPr>
            </w:pPr>
            <w:r w:rsidRPr="00A55201">
              <w:rPr>
                <w:b/>
              </w:rPr>
              <w:t>Перчатки полушерстяные двухслойные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snapToGrid w:val="0"/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snapToGrid w:val="0"/>
              <w:jc w:val="center"/>
            </w:pPr>
            <w:r w:rsidRPr="00BD4A10">
              <w:t>200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r w:rsidRPr="00BD4A10">
              <w:t>Перчатки полушерстяные двухслойные</w:t>
            </w:r>
          </w:p>
          <w:p w:rsidR="006A480C" w:rsidRPr="00BD4A10" w:rsidRDefault="006A480C" w:rsidP="00612FB9">
            <w:r w:rsidRPr="00BD4A10">
              <w:t>Долж</w:t>
            </w:r>
            <w:r>
              <w:t xml:space="preserve">ны </w:t>
            </w:r>
            <w:r w:rsidRPr="00BD4A10">
              <w:t>быть произведен</w:t>
            </w:r>
            <w:r>
              <w:t>ы</w:t>
            </w:r>
            <w:r w:rsidRPr="00BD4A10">
              <w:t xml:space="preserve"> в соответствии с:</w:t>
            </w:r>
            <w:r>
              <w:t xml:space="preserve"> </w:t>
            </w:r>
            <w:r w:rsidRPr="00BD4A10">
              <w:t>ТР ТС 017/2011, ГОСТ 5007-87.</w:t>
            </w:r>
          </w:p>
          <w:p w:rsidR="006A480C" w:rsidRPr="00BD4A10" w:rsidRDefault="006A480C" w:rsidP="00612FB9">
            <w:r w:rsidRPr="00BD4A10">
              <w:t>Перчатки трикотажные утепленные должны быть выполнены из двухслойного полушерстяного трикотажа (не менее 65% шерсти) по технологии бесшовной вязки. Могут быть использованы как утепляющие вкладыши в защитные перчатки или рукавицы.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snapToGrid w:val="0"/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3730EA">
            <w:pPr>
              <w:jc w:val="center"/>
              <w:rPr>
                <w:b/>
              </w:rPr>
            </w:pPr>
            <w:r w:rsidRPr="00A55201">
              <w:rPr>
                <w:b/>
              </w:rPr>
              <w:t>Кепи-бейсболка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 w:rsidRPr="00BD4A10">
              <w:t>Россия</w:t>
            </w:r>
          </w:p>
        </w:tc>
        <w:tc>
          <w:tcPr>
            <w:tcW w:w="850" w:type="dxa"/>
          </w:tcPr>
          <w:p w:rsidR="006A480C" w:rsidRPr="00BD4A10" w:rsidRDefault="006A480C" w:rsidP="00612FB9">
            <w:pPr>
              <w:jc w:val="center"/>
            </w:pPr>
            <w:r>
              <w:t>200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Pr="00BD4A10" w:rsidRDefault="006A480C" w:rsidP="00612FB9">
            <w:pPr>
              <w:rPr>
                <w:b/>
                <w:i/>
                <w:u w:val="single"/>
              </w:rPr>
            </w:pPr>
            <w:r w:rsidRPr="00BD4A10">
              <w:rPr>
                <w:b/>
                <w:i/>
                <w:u w:val="single"/>
              </w:rPr>
              <w:t>Кепи-бейсболка</w:t>
            </w:r>
          </w:p>
          <w:p w:rsidR="006A480C" w:rsidRPr="00BD4A10" w:rsidRDefault="006A480C" w:rsidP="00612FB9">
            <w:r w:rsidRPr="00BD4A10">
              <w:t>Универсальный головной убор с жестким козырьком и планкой, регулирующей размер.</w:t>
            </w:r>
          </w:p>
          <w:p w:rsidR="006A480C" w:rsidRPr="00BD4A10" w:rsidRDefault="006A480C" w:rsidP="00612FB9">
            <w:r w:rsidRPr="00BD4A10">
              <w:t xml:space="preserve">Ткань: </w:t>
            </w:r>
            <w:r w:rsidRPr="002137E6">
              <w:t>смесовая, ПЭ - 65%, хлопок - 35%, ВО</w:t>
            </w:r>
          </w:p>
          <w:p w:rsidR="006A480C" w:rsidRPr="00BD4A10" w:rsidRDefault="006A480C" w:rsidP="00612FB9">
            <w:r w:rsidRPr="00BD4A10">
              <w:t>Регулировки по ширине: хлястик с креплением</w:t>
            </w:r>
          </w:p>
          <w:p w:rsidR="006A480C" w:rsidRPr="00BD4A10" w:rsidRDefault="006A480C" w:rsidP="00612FB9">
            <w:r w:rsidRPr="00BD4A10">
              <w:t xml:space="preserve">Цвет: </w:t>
            </w:r>
            <w:r w:rsidRPr="007F56FF">
              <w:t>синий</w:t>
            </w:r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 w:rsidRPr="00BD4A10">
              <w:t>Размеры и количество будут указаны в заявках</w:t>
            </w:r>
          </w:p>
        </w:tc>
      </w:tr>
      <w:tr w:rsidR="006A480C" w:rsidRPr="00BD4A10" w:rsidTr="00205B1A">
        <w:trPr>
          <w:trHeight w:val="20"/>
        </w:trPr>
        <w:tc>
          <w:tcPr>
            <w:tcW w:w="846" w:type="dxa"/>
          </w:tcPr>
          <w:p w:rsidR="006A480C" w:rsidRPr="00BD4A10" w:rsidRDefault="006A480C" w:rsidP="00C5728D">
            <w:pPr>
              <w:pStyle w:val="ListParagraph"/>
              <w:numPr>
                <w:ilvl w:val="0"/>
                <w:numId w:val="27"/>
              </w:numPr>
              <w:snapToGrid w:val="0"/>
              <w:jc w:val="center"/>
            </w:pPr>
          </w:p>
        </w:tc>
        <w:tc>
          <w:tcPr>
            <w:tcW w:w="2149" w:type="dxa"/>
          </w:tcPr>
          <w:p w:rsidR="006A480C" w:rsidRPr="00A55201" w:rsidRDefault="006A480C" w:rsidP="003730EA">
            <w:pPr>
              <w:jc w:val="center"/>
              <w:rPr>
                <w:b/>
              </w:rPr>
            </w:pPr>
            <w:r>
              <w:rPr>
                <w:b/>
              </w:rPr>
              <w:t>Шапка вязаная</w:t>
            </w:r>
          </w:p>
        </w:tc>
        <w:tc>
          <w:tcPr>
            <w:tcW w:w="1134" w:type="dxa"/>
          </w:tcPr>
          <w:p w:rsidR="006A480C" w:rsidRPr="00BD4A10" w:rsidRDefault="006A480C" w:rsidP="00612FB9">
            <w:pPr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6A480C" w:rsidRDefault="006A480C" w:rsidP="00612FB9">
            <w:pPr>
              <w:jc w:val="center"/>
            </w:pPr>
            <w:r>
              <w:t>200</w:t>
            </w:r>
          </w:p>
        </w:tc>
        <w:tc>
          <w:tcPr>
            <w:tcW w:w="864" w:type="dxa"/>
          </w:tcPr>
          <w:p w:rsidR="006A480C" w:rsidRPr="00592EF3" w:rsidRDefault="006A480C" w:rsidP="00612FB9">
            <w:pPr>
              <w:snapToGrid w:val="0"/>
              <w:jc w:val="center"/>
            </w:pPr>
          </w:p>
        </w:tc>
        <w:tc>
          <w:tcPr>
            <w:tcW w:w="1546" w:type="dxa"/>
          </w:tcPr>
          <w:p w:rsidR="006A480C" w:rsidRPr="008E727A" w:rsidRDefault="006A480C" w:rsidP="00612FB9">
            <w:pPr>
              <w:snapToGrid w:val="0"/>
              <w:jc w:val="center"/>
            </w:pPr>
          </w:p>
        </w:tc>
        <w:tc>
          <w:tcPr>
            <w:tcW w:w="5957" w:type="dxa"/>
          </w:tcPr>
          <w:p w:rsidR="006A480C" w:rsidRDefault="006A480C" w:rsidP="00612FB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Шапка вязаная двойная</w:t>
            </w:r>
          </w:p>
          <w:p w:rsidR="006A480C" w:rsidRDefault="006A480C" w:rsidP="002137E6">
            <w:r>
              <w:t>Выполнена из трикотажного полотна с отворотом. Внутренняя часть с утеплителем.</w:t>
            </w:r>
          </w:p>
          <w:p w:rsidR="006A480C" w:rsidRDefault="006A480C" w:rsidP="002137E6">
            <w:r>
              <w:t>Ткань: трикотажное полотно, шерсть - 50%, акрил - 50%</w:t>
            </w:r>
          </w:p>
          <w:p w:rsidR="006A480C" w:rsidRDefault="006A480C" w:rsidP="002137E6">
            <w:r>
              <w:t>Утеплитель: Тинсулейт™</w:t>
            </w:r>
          </w:p>
          <w:p w:rsidR="006A480C" w:rsidRPr="00E93E29" w:rsidRDefault="006A480C" w:rsidP="002137E6">
            <w:r>
              <w:t>Цвет: меланжевый</w:t>
            </w:r>
            <w:bookmarkStart w:id="0" w:name="_GoBack"/>
            <w:bookmarkEnd w:id="0"/>
          </w:p>
        </w:tc>
        <w:tc>
          <w:tcPr>
            <w:tcW w:w="1728" w:type="dxa"/>
          </w:tcPr>
          <w:p w:rsidR="006A480C" w:rsidRPr="00BD4A10" w:rsidRDefault="006A480C" w:rsidP="00612FB9">
            <w:pPr>
              <w:jc w:val="center"/>
            </w:pPr>
            <w:r>
              <w:t>Количество будет указано в заявках</w:t>
            </w:r>
          </w:p>
        </w:tc>
      </w:tr>
    </w:tbl>
    <w:p w:rsidR="006A480C" w:rsidRDefault="006A480C">
      <w:pPr>
        <w:spacing w:after="200" w:line="276" w:lineRule="auto"/>
      </w:pPr>
      <w:r>
        <w:rPr>
          <w:rFonts w:ascii="Times New Roman CYR" w:hAnsi="Times New Roman CYR" w:cs="Times New Roman CYR"/>
          <w:b/>
          <w:color w:val="000000"/>
          <w:sz w:val="22"/>
        </w:rPr>
        <w:t>Поставщик в обязательном порядке обязан предоставить на продукцию действующие сертификаты и протоколы испытаний изделия, заверенные печатью производителя и поставщика.</w:t>
      </w:r>
    </w:p>
    <w:p w:rsidR="006A480C" w:rsidRPr="00791955" w:rsidRDefault="006A480C">
      <w:pPr>
        <w:spacing w:after="200" w:line="276" w:lineRule="auto"/>
        <w:rPr>
          <w:b/>
        </w:rPr>
      </w:pPr>
      <w:r>
        <w:rPr>
          <w:b/>
        </w:rPr>
        <w:t>С иными техническими характе</w:t>
      </w:r>
      <w:r w:rsidRPr="00791955">
        <w:rPr>
          <w:b/>
        </w:rPr>
        <w:t>ристиками образцы рассматриваться не будут.</w:t>
      </w:r>
    </w:p>
    <w:p w:rsidR="006A480C" w:rsidRDefault="006A480C" w:rsidP="00BE0894">
      <w:pPr>
        <w:spacing w:after="200" w:line="276" w:lineRule="auto"/>
        <w:ind w:firstLine="720"/>
        <w:jc w:val="both"/>
        <w:rPr>
          <w:rFonts w:ascii="Times New Roman CYR" w:hAnsi="Times New Roman CYR" w:cs="Times New Roman CYR"/>
          <w:color w:val="000000"/>
          <w:sz w:val="22"/>
        </w:rPr>
      </w:pPr>
      <w:r>
        <w:rPr>
          <w:rFonts w:ascii="Times New Roman CYR" w:hAnsi="Times New Roman CYR" w:cs="Times New Roman CYR"/>
          <w:color w:val="000000"/>
          <w:sz w:val="22"/>
        </w:rPr>
        <w:t>Общая стоимость настоящего Договора составляет  ______________( ________________________)., в том числе НДС 18% - ______________</w:t>
      </w:r>
      <w:r w:rsidRPr="00E21D2D">
        <w:rPr>
          <w:rFonts w:ascii="Times New Roman CYR" w:hAnsi="Times New Roman CYR" w:cs="Times New Roman CYR"/>
          <w:color w:val="000000"/>
          <w:sz w:val="22"/>
        </w:rPr>
        <w:t xml:space="preserve"> </w:t>
      </w:r>
      <w:r>
        <w:rPr>
          <w:rFonts w:ascii="Times New Roman CYR" w:hAnsi="Times New Roman CYR" w:cs="Times New Roman CYR"/>
          <w:color w:val="000000"/>
          <w:sz w:val="22"/>
        </w:rPr>
        <w:t xml:space="preserve"> (__________________________)</w:t>
      </w:r>
    </w:p>
    <w:p w:rsidR="006A480C" w:rsidRPr="00BE0894" w:rsidRDefault="006A480C" w:rsidP="00BE0894">
      <w:pPr>
        <w:spacing w:after="200" w:line="276" w:lineRule="auto"/>
        <w:ind w:firstLine="720"/>
        <w:jc w:val="both"/>
        <w:rPr>
          <w:color w:val="000000"/>
          <w:sz w:val="22"/>
        </w:rPr>
      </w:pPr>
      <w:r>
        <w:rPr>
          <w:rFonts w:ascii="Times New Roman CYR" w:hAnsi="Times New Roman CYR" w:cs="Times New Roman CYR"/>
          <w:b/>
          <w:color w:val="000000"/>
          <w:sz w:val="22"/>
        </w:rPr>
        <w:t xml:space="preserve"> Поставщик                                                                                                                                                         Заказчик</w:t>
      </w:r>
    </w:p>
    <w:p w:rsidR="006A480C" w:rsidRPr="00F46DF6" w:rsidRDefault="006A480C" w:rsidP="00BE0894">
      <w:pPr>
        <w:spacing w:after="200" w:line="276" w:lineRule="auto"/>
        <w:jc w:val="center"/>
      </w:pPr>
      <w:r>
        <w:rPr>
          <w:rFonts w:ascii="Times New Roman CYR" w:hAnsi="Times New Roman CYR" w:cs="Times New Roman CYR"/>
          <w:color w:val="000000"/>
          <w:sz w:val="22"/>
        </w:rPr>
        <w:t xml:space="preserve">                                                   Генеральный директор АО </w:t>
      </w:r>
      <w:r w:rsidRPr="00952699">
        <w:rPr>
          <w:color w:val="000000"/>
          <w:sz w:val="22"/>
        </w:rPr>
        <w:t>«</w:t>
      </w:r>
      <w:r>
        <w:rPr>
          <w:rFonts w:ascii="Times New Roman CYR" w:hAnsi="Times New Roman CYR" w:cs="Times New Roman CYR"/>
          <w:color w:val="000000"/>
          <w:sz w:val="22"/>
        </w:rPr>
        <w:t>Марийский машиностроительный завод</w:t>
      </w:r>
      <w:r w:rsidRPr="00952699">
        <w:rPr>
          <w:color w:val="000000"/>
          <w:sz w:val="22"/>
        </w:rPr>
        <w:t>»</w:t>
      </w:r>
      <w:r w:rsidRPr="00B11A65">
        <w:rPr>
          <w:color w:val="000000"/>
          <w:sz w:val="22"/>
        </w:rPr>
        <w:t xml:space="preserve">_________________________ </w:t>
      </w:r>
      <w:r>
        <w:rPr>
          <w:rFonts w:ascii="Times New Roman CYR" w:hAnsi="Times New Roman CYR" w:cs="Times New Roman CYR"/>
          <w:color w:val="000000"/>
          <w:sz w:val="22"/>
        </w:rPr>
        <w:t>Б.И.Ефремов</w:t>
      </w:r>
    </w:p>
    <w:sectPr w:rsidR="006A480C" w:rsidRPr="00F46DF6" w:rsidSect="00C8488B">
      <w:pgSz w:w="16838" w:h="11906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241489"/>
    <w:multiLevelType w:val="hybridMultilevel"/>
    <w:tmpl w:val="187E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9782C"/>
    <w:multiLevelType w:val="hybridMultilevel"/>
    <w:tmpl w:val="F392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22F8F"/>
    <w:multiLevelType w:val="hybridMultilevel"/>
    <w:tmpl w:val="8DCA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3CDC"/>
    <w:multiLevelType w:val="hybridMultilevel"/>
    <w:tmpl w:val="E7A2D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3E5B"/>
    <w:multiLevelType w:val="hybridMultilevel"/>
    <w:tmpl w:val="F52E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11D90"/>
    <w:multiLevelType w:val="hybridMultilevel"/>
    <w:tmpl w:val="B410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275E0"/>
    <w:multiLevelType w:val="hybridMultilevel"/>
    <w:tmpl w:val="CE6E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34572"/>
    <w:multiLevelType w:val="hybridMultilevel"/>
    <w:tmpl w:val="C03A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532E8"/>
    <w:multiLevelType w:val="hybridMultilevel"/>
    <w:tmpl w:val="5A88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77ED9"/>
    <w:multiLevelType w:val="hybridMultilevel"/>
    <w:tmpl w:val="2E5C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47689"/>
    <w:multiLevelType w:val="hybridMultilevel"/>
    <w:tmpl w:val="8F28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81DE3"/>
    <w:multiLevelType w:val="hybridMultilevel"/>
    <w:tmpl w:val="7198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73624"/>
    <w:multiLevelType w:val="hybridMultilevel"/>
    <w:tmpl w:val="9A5C6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6605F"/>
    <w:multiLevelType w:val="hybridMultilevel"/>
    <w:tmpl w:val="C20E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14F36"/>
    <w:multiLevelType w:val="hybridMultilevel"/>
    <w:tmpl w:val="142A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4567E"/>
    <w:multiLevelType w:val="hybridMultilevel"/>
    <w:tmpl w:val="F204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66C4D"/>
    <w:multiLevelType w:val="hybridMultilevel"/>
    <w:tmpl w:val="1C3C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81694"/>
    <w:multiLevelType w:val="hybridMultilevel"/>
    <w:tmpl w:val="DA10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11779"/>
    <w:multiLevelType w:val="hybridMultilevel"/>
    <w:tmpl w:val="6272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D4A17"/>
    <w:multiLevelType w:val="hybridMultilevel"/>
    <w:tmpl w:val="405E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B4B4C"/>
    <w:multiLevelType w:val="hybridMultilevel"/>
    <w:tmpl w:val="B0A2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65BD7"/>
    <w:multiLevelType w:val="hybridMultilevel"/>
    <w:tmpl w:val="3CD29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F37D8"/>
    <w:multiLevelType w:val="hybridMultilevel"/>
    <w:tmpl w:val="3DF8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B009B"/>
    <w:multiLevelType w:val="hybridMultilevel"/>
    <w:tmpl w:val="AD56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374D6"/>
    <w:multiLevelType w:val="hybridMultilevel"/>
    <w:tmpl w:val="F0BAB1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0312F4D"/>
    <w:multiLevelType w:val="hybridMultilevel"/>
    <w:tmpl w:val="93AA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C7D79"/>
    <w:multiLevelType w:val="hybridMultilevel"/>
    <w:tmpl w:val="CC94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D1CC3"/>
    <w:multiLevelType w:val="hybridMultilevel"/>
    <w:tmpl w:val="4AA8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E70EF"/>
    <w:multiLevelType w:val="hybridMultilevel"/>
    <w:tmpl w:val="9F14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31271"/>
    <w:multiLevelType w:val="hybridMultilevel"/>
    <w:tmpl w:val="568C9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906CE"/>
    <w:multiLevelType w:val="hybridMultilevel"/>
    <w:tmpl w:val="6D40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64E33"/>
    <w:multiLevelType w:val="hybridMultilevel"/>
    <w:tmpl w:val="8EB4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773E0"/>
    <w:multiLevelType w:val="hybridMultilevel"/>
    <w:tmpl w:val="652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814158"/>
    <w:multiLevelType w:val="hybridMultilevel"/>
    <w:tmpl w:val="17C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D7331"/>
    <w:multiLevelType w:val="hybridMultilevel"/>
    <w:tmpl w:val="FA74C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6"/>
  </w:num>
  <w:num w:numId="5">
    <w:abstractNumId w:val="29"/>
  </w:num>
  <w:num w:numId="6">
    <w:abstractNumId w:val="32"/>
  </w:num>
  <w:num w:numId="7">
    <w:abstractNumId w:val="30"/>
  </w:num>
  <w:num w:numId="8">
    <w:abstractNumId w:val="28"/>
  </w:num>
  <w:num w:numId="9">
    <w:abstractNumId w:val="5"/>
  </w:num>
  <w:num w:numId="10">
    <w:abstractNumId w:val="23"/>
  </w:num>
  <w:num w:numId="11">
    <w:abstractNumId w:val="4"/>
  </w:num>
  <w:num w:numId="12">
    <w:abstractNumId w:val="34"/>
  </w:num>
  <w:num w:numId="13">
    <w:abstractNumId w:val="27"/>
  </w:num>
  <w:num w:numId="14">
    <w:abstractNumId w:val="31"/>
  </w:num>
  <w:num w:numId="15">
    <w:abstractNumId w:val="21"/>
  </w:num>
  <w:num w:numId="16">
    <w:abstractNumId w:val="7"/>
  </w:num>
  <w:num w:numId="17">
    <w:abstractNumId w:val="11"/>
  </w:num>
  <w:num w:numId="18">
    <w:abstractNumId w:val="22"/>
  </w:num>
  <w:num w:numId="19">
    <w:abstractNumId w:val="36"/>
  </w:num>
  <w:num w:numId="20">
    <w:abstractNumId w:val="12"/>
  </w:num>
  <w:num w:numId="21">
    <w:abstractNumId w:val="25"/>
  </w:num>
  <w:num w:numId="22">
    <w:abstractNumId w:val="24"/>
  </w:num>
  <w:num w:numId="23">
    <w:abstractNumId w:val="20"/>
  </w:num>
  <w:num w:numId="24">
    <w:abstractNumId w:val="9"/>
  </w:num>
  <w:num w:numId="25">
    <w:abstractNumId w:val="2"/>
  </w:num>
  <w:num w:numId="26">
    <w:abstractNumId w:val="33"/>
  </w:num>
  <w:num w:numId="27">
    <w:abstractNumId w:val="26"/>
  </w:num>
  <w:num w:numId="28">
    <w:abstractNumId w:val="15"/>
  </w:num>
  <w:num w:numId="29">
    <w:abstractNumId w:val="13"/>
  </w:num>
  <w:num w:numId="30">
    <w:abstractNumId w:val="17"/>
  </w:num>
  <w:num w:numId="31">
    <w:abstractNumId w:val="16"/>
  </w:num>
  <w:num w:numId="32">
    <w:abstractNumId w:val="35"/>
  </w:num>
  <w:num w:numId="33">
    <w:abstractNumId w:val="10"/>
  </w:num>
  <w:num w:numId="34">
    <w:abstractNumId w:val="18"/>
  </w:num>
  <w:num w:numId="35">
    <w:abstractNumId w:val="8"/>
  </w:num>
  <w:num w:numId="36">
    <w:abstractNumId w:val="14"/>
  </w:num>
  <w:num w:numId="37">
    <w:abstractNumId w:val="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022"/>
    <w:rsid w:val="000026FE"/>
    <w:rsid w:val="00015A0D"/>
    <w:rsid w:val="000254D5"/>
    <w:rsid w:val="000304BC"/>
    <w:rsid w:val="00030644"/>
    <w:rsid w:val="0003320F"/>
    <w:rsid w:val="000369F9"/>
    <w:rsid w:val="00052C69"/>
    <w:rsid w:val="0005358B"/>
    <w:rsid w:val="00054477"/>
    <w:rsid w:val="00054784"/>
    <w:rsid w:val="000633B8"/>
    <w:rsid w:val="00063993"/>
    <w:rsid w:val="00063F86"/>
    <w:rsid w:val="00071C02"/>
    <w:rsid w:val="00095F95"/>
    <w:rsid w:val="000A04AE"/>
    <w:rsid w:val="000A22BB"/>
    <w:rsid w:val="000A356C"/>
    <w:rsid w:val="000A4A1C"/>
    <w:rsid w:val="000B118F"/>
    <w:rsid w:val="000C6CD5"/>
    <w:rsid w:val="000D42D6"/>
    <w:rsid w:val="000E1004"/>
    <w:rsid w:val="000E2AE7"/>
    <w:rsid w:val="0010485D"/>
    <w:rsid w:val="00105F61"/>
    <w:rsid w:val="00120BF0"/>
    <w:rsid w:val="00122DF0"/>
    <w:rsid w:val="001241D9"/>
    <w:rsid w:val="00132501"/>
    <w:rsid w:val="00141793"/>
    <w:rsid w:val="0014563C"/>
    <w:rsid w:val="0015127B"/>
    <w:rsid w:val="00154B0A"/>
    <w:rsid w:val="001553C8"/>
    <w:rsid w:val="00156C6A"/>
    <w:rsid w:val="00161B61"/>
    <w:rsid w:val="00165301"/>
    <w:rsid w:val="0016633D"/>
    <w:rsid w:val="0017325C"/>
    <w:rsid w:val="00174A9A"/>
    <w:rsid w:val="0019144C"/>
    <w:rsid w:val="00193406"/>
    <w:rsid w:val="001A19B9"/>
    <w:rsid w:val="001A5523"/>
    <w:rsid w:val="001B0335"/>
    <w:rsid w:val="001B1D6A"/>
    <w:rsid w:val="001B37C4"/>
    <w:rsid w:val="001C1105"/>
    <w:rsid w:val="001C232D"/>
    <w:rsid w:val="001C3BB8"/>
    <w:rsid w:val="001F1451"/>
    <w:rsid w:val="001F2A50"/>
    <w:rsid w:val="00201D6F"/>
    <w:rsid w:val="00203781"/>
    <w:rsid w:val="00205B1A"/>
    <w:rsid w:val="00207B63"/>
    <w:rsid w:val="00212C6A"/>
    <w:rsid w:val="002137E6"/>
    <w:rsid w:val="00216EE7"/>
    <w:rsid w:val="00221F11"/>
    <w:rsid w:val="00223AAB"/>
    <w:rsid w:val="00224BBF"/>
    <w:rsid w:val="00230DCB"/>
    <w:rsid w:val="002323B8"/>
    <w:rsid w:val="002345D8"/>
    <w:rsid w:val="002435A5"/>
    <w:rsid w:val="00246923"/>
    <w:rsid w:val="00250ED8"/>
    <w:rsid w:val="00251776"/>
    <w:rsid w:val="00254A03"/>
    <w:rsid w:val="002602C5"/>
    <w:rsid w:val="00260D26"/>
    <w:rsid w:val="002641D6"/>
    <w:rsid w:val="0027158C"/>
    <w:rsid w:val="00273A8E"/>
    <w:rsid w:val="0027746C"/>
    <w:rsid w:val="00280773"/>
    <w:rsid w:val="0028144C"/>
    <w:rsid w:val="00281B7C"/>
    <w:rsid w:val="00282B20"/>
    <w:rsid w:val="00291555"/>
    <w:rsid w:val="00293473"/>
    <w:rsid w:val="002A11EC"/>
    <w:rsid w:val="002A2587"/>
    <w:rsid w:val="002A63E5"/>
    <w:rsid w:val="002A6640"/>
    <w:rsid w:val="002B1475"/>
    <w:rsid w:val="002B205A"/>
    <w:rsid w:val="002C58BF"/>
    <w:rsid w:val="002D6A82"/>
    <w:rsid w:val="002E4969"/>
    <w:rsid w:val="002E5D10"/>
    <w:rsid w:val="002F3267"/>
    <w:rsid w:val="003039FD"/>
    <w:rsid w:val="0030614C"/>
    <w:rsid w:val="00306CF2"/>
    <w:rsid w:val="00307488"/>
    <w:rsid w:val="003112F9"/>
    <w:rsid w:val="00315677"/>
    <w:rsid w:val="00317B45"/>
    <w:rsid w:val="00322899"/>
    <w:rsid w:val="00325EF7"/>
    <w:rsid w:val="00345442"/>
    <w:rsid w:val="003503A5"/>
    <w:rsid w:val="00355C52"/>
    <w:rsid w:val="0036249D"/>
    <w:rsid w:val="003730EA"/>
    <w:rsid w:val="00384B2E"/>
    <w:rsid w:val="003864F8"/>
    <w:rsid w:val="00395638"/>
    <w:rsid w:val="00396C61"/>
    <w:rsid w:val="003A2F4A"/>
    <w:rsid w:val="003A410E"/>
    <w:rsid w:val="003B07F2"/>
    <w:rsid w:val="003C43EB"/>
    <w:rsid w:val="003D22F6"/>
    <w:rsid w:val="003D2AE5"/>
    <w:rsid w:val="003E33D0"/>
    <w:rsid w:val="003E3A44"/>
    <w:rsid w:val="003E507C"/>
    <w:rsid w:val="003E6869"/>
    <w:rsid w:val="004004AB"/>
    <w:rsid w:val="00400A5D"/>
    <w:rsid w:val="00411461"/>
    <w:rsid w:val="004128A0"/>
    <w:rsid w:val="00420CF7"/>
    <w:rsid w:val="00435044"/>
    <w:rsid w:val="00442278"/>
    <w:rsid w:val="00453414"/>
    <w:rsid w:val="004604A1"/>
    <w:rsid w:val="0046210A"/>
    <w:rsid w:val="00472499"/>
    <w:rsid w:val="00481339"/>
    <w:rsid w:val="00484579"/>
    <w:rsid w:val="00490735"/>
    <w:rsid w:val="00494722"/>
    <w:rsid w:val="0049642D"/>
    <w:rsid w:val="004B0061"/>
    <w:rsid w:val="004C74E4"/>
    <w:rsid w:val="004E6599"/>
    <w:rsid w:val="004E732E"/>
    <w:rsid w:val="004F7747"/>
    <w:rsid w:val="005001ED"/>
    <w:rsid w:val="005015F2"/>
    <w:rsid w:val="00505146"/>
    <w:rsid w:val="00505433"/>
    <w:rsid w:val="00505F05"/>
    <w:rsid w:val="00506FC3"/>
    <w:rsid w:val="005162AE"/>
    <w:rsid w:val="00517CF6"/>
    <w:rsid w:val="00537C4F"/>
    <w:rsid w:val="00542091"/>
    <w:rsid w:val="0055055B"/>
    <w:rsid w:val="00550D87"/>
    <w:rsid w:val="005512FC"/>
    <w:rsid w:val="00562737"/>
    <w:rsid w:val="0056560C"/>
    <w:rsid w:val="00575032"/>
    <w:rsid w:val="0058291D"/>
    <w:rsid w:val="00592EF3"/>
    <w:rsid w:val="005B0EA9"/>
    <w:rsid w:val="005B243F"/>
    <w:rsid w:val="005B47EA"/>
    <w:rsid w:val="005C05CB"/>
    <w:rsid w:val="005C14B6"/>
    <w:rsid w:val="005C6022"/>
    <w:rsid w:val="005E3398"/>
    <w:rsid w:val="005F0951"/>
    <w:rsid w:val="005F2AB7"/>
    <w:rsid w:val="005F4E1A"/>
    <w:rsid w:val="00601C1A"/>
    <w:rsid w:val="0061086B"/>
    <w:rsid w:val="00610DE5"/>
    <w:rsid w:val="00612FB9"/>
    <w:rsid w:val="00613583"/>
    <w:rsid w:val="00621DC1"/>
    <w:rsid w:val="0062530D"/>
    <w:rsid w:val="00627849"/>
    <w:rsid w:val="00636F81"/>
    <w:rsid w:val="00644EBF"/>
    <w:rsid w:val="00645221"/>
    <w:rsid w:val="006508D1"/>
    <w:rsid w:val="00653D9C"/>
    <w:rsid w:val="0066180A"/>
    <w:rsid w:val="006638C1"/>
    <w:rsid w:val="00675B9A"/>
    <w:rsid w:val="00676A63"/>
    <w:rsid w:val="006919C2"/>
    <w:rsid w:val="0069701F"/>
    <w:rsid w:val="00697B10"/>
    <w:rsid w:val="006A480C"/>
    <w:rsid w:val="006A57F5"/>
    <w:rsid w:val="006B3E7B"/>
    <w:rsid w:val="006B42F2"/>
    <w:rsid w:val="006D1EDD"/>
    <w:rsid w:val="006D2027"/>
    <w:rsid w:val="006D2EFA"/>
    <w:rsid w:val="006D3BE1"/>
    <w:rsid w:val="006D4D06"/>
    <w:rsid w:val="006E1F1D"/>
    <w:rsid w:val="006E2FDE"/>
    <w:rsid w:val="006F093F"/>
    <w:rsid w:val="006F3C2B"/>
    <w:rsid w:val="00701286"/>
    <w:rsid w:val="007017EC"/>
    <w:rsid w:val="007044BB"/>
    <w:rsid w:val="00704DA4"/>
    <w:rsid w:val="00704FFE"/>
    <w:rsid w:val="00706E32"/>
    <w:rsid w:val="00712921"/>
    <w:rsid w:val="00712BCB"/>
    <w:rsid w:val="0071347B"/>
    <w:rsid w:val="00722AB5"/>
    <w:rsid w:val="00724EA6"/>
    <w:rsid w:val="00732916"/>
    <w:rsid w:val="007349F9"/>
    <w:rsid w:val="00743BA9"/>
    <w:rsid w:val="00750DD2"/>
    <w:rsid w:val="007579E7"/>
    <w:rsid w:val="007631E2"/>
    <w:rsid w:val="00771FD5"/>
    <w:rsid w:val="00784AEC"/>
    <w:rsid w:val="00785DF7"/>
    <w:rsid w:val="00791955"/>
    <w:rsid w:val="0079579A"/>
    <w:rsid w:val="007B74C2"/>
    <w:rsid w:val="007C6539"/>
    <w:rsid w:val="007D2A17"/>
    <w:rsid w:val="007D5696"/>
    <w:rsid w:val="007E4A73"/>
    <w:rsid w:val="007E6A1F"/>
    <w:rsid w:val="007E6C93"/>
    <w:rsid w:val="007F3503"/>
    <w:rsid w:val="007F56FF"/>
    <w:rsid w:val="007F7D1E"/>
    <w:rsid w:val="008009F5"/>
    <w:rsid w:val="008043EB"/>
    <w:rsid w:val="00805CCF"/>
    <w:rsid w:val="0080655D"/>
    <w:rsid w:val="008074E3"/>
    <w:rsid w:val="0081015F"/>
    <w:rsid w:val="00811F82"/>
    <w:rsid w:val="00815BAD"/>
    <w:rsid w:val="0082056A"/>
    <w:rsid w:val="00820DCA"/>
    <w:rsid w:val="00825BDE"/>
    <w:rsid w:val="00837FC5"/>
    <w:rsid w:val="0084441B"/>
    <w:rsid w:val="00846BC1"/>
    <w:rsid w:val="0085094A"/>
    <w:rsid w:val="00863FFE"/>
    <w:rsid w:val="00872263"/>
    <w:rsid w:val="008765CC"/>
    <w:rsid w:val="00876A6A"/>
    <w:rsid w:val="0088238C"/>
    <w:rsid w:val="008848C8"/>
    <w:rsid w:val="00884B22"/>
    <w:rsid w:val="00890C59"/>
    <w:rsid w:val="008946A4"/>
    <w:rsid w:val="008B1E43"/>
    <w:rsid w:val="008B6916"/>
    <w:rsid w:val="008B6BA3"/>
    <w:rsid w:val="008C27D2"/>
    <w:rsid w:val="008C38C8"/>
    <w:rsid w:val="008C6F32"/>
    <w:rsid w:val="008D7E68"/>
    <w:rsid w:val="008E345E"/>
    <w:rsid w:val="008E4AC4"/>
    <w:rsid w:val="008E727A"/>
    <w:rsid w:val="008F2D11"/>
    <w:rsid w:val="008F2D51"/>
    <w:rsid w:val="008F5ADC"/>
    <w:rsid w:val="008F6C62"/>
    <w:rsid w:val="008F7F25"/>
    <w:rsid w:val="009012E8"/>
    <w:rsid w:val="00912A7B"/>
    <w:rsid w:val="0091671F"/>
    <w:rsid w:val="00922387"/>
    <w:rsid w:val="009339F0"/>
    <w:rsid w:val="00941705"/>
    <w:rsid w:val="009445FC"/>
    <w:rsid w:val="00945A3A"/>
    <w:rsid w:val="009513C1"/>
    <w:rsid w:val="00952699"/>
    <w:rsid w:val="00954A2F"/>
    <w:rsid w:val="00954EE7"/>
    <w:rsid w:val="009721B1"/>
    <w:rsid w:val="00985357"/>
    <w:rsid w:val="00985506"/>
    <w:rsid w:val="0098635A"/>
    <w:rsid w:val="009A51DF"/>
    <w:rsid w:val="009D385C"/>
    <w:rsid w:val="009E1B68"/>
    <w:rsid w:val="009E2393"/>
    <w:rsid w:val="009E5290"/>
    <w:rsid w:val="00A17E3D"/>
    <w:rsid w:val="00A206D7"/>
    <w:rsid w:val="00A24C46"/>
    <w:rsid w:val="00A24F16"/>
    <w:rsid w:val="00A40475"/>
    <w:rsid w:val="00A44629"/>
    <w:rsid w:val="00A454B1"/>
    <w:rsid w:val="00A535BC"/>
    <w:rsid w:val="00A5477E"/>
    <w:rsid w:val="00A55201"/>
    <w:rsid w:val="00A6038A"/>
    <w:rsid w:val="00A64F57"/>
    <w:rsid w:val="00A75394"/>
    <w:rsid w:val="00A80E91"/>
    <w:rsid w:val="00A82964"/>
    <w:rsid w:val="00A82A93"/>
    <w:rsid w:val="00AA0FE8"/>
    <w:rsid w:val="00AA6191"/>
    <w:rsid w:val="00AB0D8D"/>
    <w:rsid w:val="00AB5B9E"/>
    <w:rsid w:val="00AB751E"/>
    <w:rsid w:val="00AC08D3"/>
    <w:rsid w:val="00AC1ADF"/>
    <w:rsid w:val="00AD33F1"/>
    <w:rsid w:val="00AD72EF"/>
    <w:rsid w:val="00AE31EC"/>
    <w:rsid w:val="00AE4E32"/>
    <w:rsid w:val="00AF7C96"/>
    <w:rsid w:val="00B05DCF"/>
    <w:rsid w:val="00B11A65"/>
    <w:rsid w:val="00B13932"/>
    <w:rsid w:val="00B363B7"/>
    <w:rsid w:val="00B4313F"/>
    <w:rsid w:val="00B4450B"/>
    <w:rsid w:val="00B517BD"/>
    <w:rsid w:val="00B5258B"/>
    <w:rsid w:val="00B55B66"/>
    <w:rsid w:val="00B70DC3"/>
    <w:rsid w:val="00B76440"/>
    <w:rsid w:val="00B764C2"/>
    <w:rsid w:val="00B8209B"/>
    <w:rsid w:val="00B859A5"/>
    <w:rsid w:val="00B869A2"/>
    <w:rsid w:val="00B8749A"/>
    <w:rsid w:val="00B975C8"/>
    <w:rsid w:val="00BB0F96"/>
    <w:rsid w:val="00BC3381"/>
    <w:rsid w:val="00BD2CD3"/>
    <w:rsid w:val="00BD4A10"/>
    <w:rsid w:val="00BD5551"/>
    <w:rsid w:val="00BD62D6"/>
    <w:rsid w:val="00BE0894"/>
    <w:rsid w:val="00BE3494"/>
    <w:rsid w:val="00BE72D8"/>
    <w:rsid w:val="00BF1139"/>
    <w:rsid w:val="00BF2881"/>
    <w:rsid w:val="00C165C2"/>
    <w:rsid w:val="00C41753"/>
    <w:rsid w:val="00C50B6E"/>
    <w:rsid w:val="00C550DE"/>
    <w:rsid w:val="00C56B6E"/>
    <w:rsid w:val="00C5728D"/>
    <w:rsid w:val="00C8358C"/>
    <w:rsid w:val="00C8488B"/>
    <w:rsid w:val="00C86837"/>
    <w:rsid w:val="00C86E6A"/>
    <w:rsid w:val="00C95658"/>
    <w:rsid w:val="00CA262E"/>
    <w:rsid w:val="00CA5671"/>
    <w:rsid w:val="00CB2A8D"/>
    <w:rsid w:val="00CB58D3"/>
    <w:rsid w:val="00CC6A22"/>
    <w:rsid w:val="00CD5CD1"/>
    <w:rsid w:val="00CE68AE"/>
    <w:rsid w:val="00CF073F"/>
    <w:rsid w:val="00CF0AC0"/>
    <w:rsid w:val="00CF2E51"/>
    <w:rsid w:val="00D01E7A"/>
    <w:rsid w:val="00D16EDF"/>
    <w:rsid w:val="00D209BB"/>
    <w:rsid w:val="00D21709"/>
    <w:rsid w:val="00D32732"/>
    <w:rsid w:val="00D3435C"/>
    <w:rsid w:val="00D42660"/>
    <w:rsid w:val="00D4434D"/>
    <w:rsid w:val="00D6155E"/>
    <w:rsid w:val="00D6539C"/>
    <w:rsid w:val="00D67532"/>
    <w:rsid w:val="00D722DA"/>
    <w:rsid w:val="00D74E2F"/>
    <w:rsid w:val="00D76AE1"/>
    <w:rsid w:val="00D828C7"/>
    <w:rsid w:val="00D833FC"/>
    <w:rsid w:val="00D84CB9"/>
    <w:rsid w:val="00D87DDA"/>
    <w:rsid w:val="00D9338A"/>
    <w:rsid w:val="00D954E8"/>
    <w:rsid w:val="00DA4E15"/>
    <w:rsid w:val="00DB1148"/>
    <w:rsid w:val="00DC3C26"/>
    <w:rsid w:val="00DC5C6B"/>
    <w:rsid w:val="00DC6264"/>
    <w:rsid w:val="00DD4663"/>
    <w:rsid w:val="00DE54B7"/>
    <w:rsid w:val="00DF0FF4"/>
    <w:rsid w:val="00DF5221"/>
    <w:rsid w:val="00E026B6"/>
    <w:rsid w:val="00E07836"/>
    <w:rsid w:val="00E11DA1"/>
    <w:rsid w:val="00E17A89"/>
    <w:rsid w:val="00E21D2D"/>
    <w:rsid w:val="00E416BA"/>
    <w:rsid w:val="00E524D3"/>
    <w:rsid w:val="00E560A6"/>
    <w:rsid w:val="00E60F1F"/>
    <w:rsid w:val="00E669BC"/>
    <w:rsid w:val="00E7387E"/>
    <w:rsid w:val="00E871B2"/>
    <w:rsid w:val="00E9042E"/>
    <w:rsid w:val="00E925AF"/>
    <w:rsid w:val="00E93E29"/>
    <w:rsid w:val="00E9500C"/>
    <w:rsid w:val="00EB5685"/>
    <w:rsid w:val="00EC174A"/>
    <w:rsid w:val="00EC3EC8"/>
    <w:rsid w:val="00EC62FA"/>
    <w:rsid w:val="00EE1F00"/>
    <w:rsid w:val="00EE6D59"/>
    <w:rsid w:val="00EF22BC"/>
    <w:rsid w:val="00EF2FF7"/>
    <w:rsid w:val="00EF44A0"/>
    <w:rsid w:val="00F002E4"/>
    <w:rsid w:val="00F00467"/>
    <w:rsid w:val="00F07E47"/>
    <w:rsid w:val="00F1143E"/>
    <w:rsid w:val="00F1168C"/>
    <w:rsid w:val="00F128BA"/>
    <w:rsid w:val="00F13392"/>
    <w:rsid w:val="00F14272"/>
    <w:rsid w:val="00F20234"/>
    <w:rsid w:val="00F234E7"/>
    <w:rsid w:val="00F25A04"/>
    <w:rsid w:val="00F30C04"/>
    <w:rsid w:val="00F40375"/>
    <w:rsid w:val="00F42940"/>
    <w:rsid w:val="00F46DF6"/>
    <w:rsid w:val="00F52F44"/>
    <w:rsid w:val="00F563AF"/>
    <w:rsid w:val="00F61BB2"/>
    <w:rsid w:val="00F67247"/>
    <w:rsid w:val="00F8171A"/>
    <w:rsid w:val="00F825D8"/>
    <w:rsid w:val="00F85042"/>
    <w:rsid w:val="00F93459"/>
    <w:rsid w:val="00FA3093"/>
    <w:rsid w:val="00FA4176"/>
    <w:rsid w:val="00FA4829"/>
    <w:rsid w:val="00FA5997"/>
    <w:rsid w:val="00FC09BF"/>
    <w:rsid w:val="00FC7577"/>
    <w:rsid w:val="00FD0382"/>
    <w:rsid w:val="00FD4414"/>
    <w:rsid w:val="00FD6C20"/>
    <w:rsid w:val="00FF4D7C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8B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a"/>
    <w:next w:val="BodyText"/>
    <w:link w:val="Heading1Char"/>
    <w:uiPriority w:val="99"/>
    <w:qFormat/>
    <w:rsid w:val="00C8488B"/>
    <w:pPr>
      <w:numPr>
        <w:numId w:val="1"/>
      </w:numPr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a"/>
    <w:next w:val="BodyText"/>
    <w:link w:val="Heading2Char"/>
    <w:uiPriority w:val="99"/>
    <w:qFormat/>
    <w:rsid w:val="00C8488B"/>
    <w:pPr>
      <w:numPr>
        <w:ilvl w:val="1"/>
        <w:numId w:val="1"/>
      </w:numPr>
      <w:spacing w:before="20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a"/>
    <w:next w:val="BodyText"/>
    <w:link w:val="Heading3Char"/>
    <w:uiPriority w:val="99"/>
    <w:qFormat/>
    <w:rsid w:val="00C8488B"/>
    <w:pPr>
      <w:numPr>
        <w:ilvl w:val="2"/>
        <w:numId w:val="1"/>
      </w:numPr>
      <w:spacing w:before="14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488B"/>
    <w:pPr>
      <w:keepNext/>
      <w:numPr>
        <w:ilvl w:val="3"/>
        <w:numId w:val="1"/>
      </w:numPr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33B8"/>
    <w:rPr>
      <w:rFonts w:ascii="Cambria" w:hAnsi="Cambria" w:cs="Times New Roman"/>
      <w:b/>
      <w:kern w:val="32"/>
      <w:sz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33B8"/>
    <w:rPr>
      <w:rFonts w:ascii="Cambria" w:hAnsi="Cambria" w:cs="Times New Roman"/>
      <w:b/>
      <w:i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33B8"/>
    <w:rPr>
      <w:rFonts w:ascii="Cambria" w:hAnsi="Cambria" w:cs="Times New Roman"/>
      <w:b/>
      <w:sz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33B8"/>
    <w:rPr>
      <w:rFonts w:ascii="Calibri" w:hAnsi="Calibri" w:cs="Times New Roman"/>
      <w:b/>
      <w:sz w:val="28"/>
      <w:lang w:eastAsia="zh-CN"/>
    </w:rPr>
  </w:style>
  <w:style w:type="character" w:customStyle="1" w:styleId="WW8Num1z0">
    <w:name w:val="WW8Num1z0"/>
    <w:uiPriority w:val="99"/>
    <w:rsid w:val="00C8488B"/>
  </w:style>
  <w:style w:type="character" w:customStyle="1" w:styleId="WW8Num1z1">
    <w:name w:val="WW8Num1z1"/>
    <w:uiPriority w:val="99"/>
    <w:rsid w:val="00C8488B"/>
  </w:style>
  <w:style w:type="character" w:customStyle="1" w:styleId="WW8Num1z2">
    <w:name w:val="WW8Num1z2"/>
    <w:uiPriority w:val="99"/>
    <w:rsid w:val="00C8488B"/>
  </w:style>
  <w:style w:type="character" w:customStyle="1" w:styleId="WW8Num1z3">
    <w:name w:val="WW8Num1z3"/>
    <w:uiPriority w:val="99"/>
    <w:rsid w:val="00C8488B"/>
  </w:style>
  <w:style w:type="character" w:customStyle="1" w:styleId="WW8Num1z4">
    <w:name w:val="WW8Num1z4"/>
    <w:uiPriority w:val="99"/>
    <w:rsid w:val="00C8488B"/>
  </w:style>
  <w:style w:type="character" w:customStyle="1" w:styleId="WW8Num1z5">
    <w:name w:val="WW8Num1z5"/>
    <w:uiPriority w:val="99"/>
    <w:rsid w:val="00C8488B"/>
  </w:style>
  <w:style w:type="character" w:customStyle="1" w:styleId="WW8Num1z6">
    <w:name w:val="WW8Num1z6"/>
    <w:uiPriority w:val="99"/>
    <w:rsid w:val="00C8488B"/>
  </w:style>
  <w:style w:type="character" w:customStyle="1" w:styleId="WW8Num1z7">
    <w:name w:val="WW8Num1z7"/>
    <w:uiPriority w:val="99"/>
    <w:rsid w:val="00C8488B"/>
  </w:style>
  <w:style w:type="character" w:customStyle="1" w:styleId="WW8Num1z8">
    <w:name w:val="WW8Num1z8"/>
    <w:uiPriority w:val="99"/>
    <w:rsid w:val="00C8488B"/>
  </w:style>
  <w:style w:type="character" w:customStyle="1" w:styleId="WW8Num2z0">
    <w:name w:val="WW8Num2z0"/>
    <w:uiPriority w:val="99"/>
    <w:rsid w:val="00C8488B"/>
  </w:style>
  <w:style w:type="character" w:customStyle="1" w:styleId="WW8Num2z1">
    <w:name w:val="WW8Num2z1"/>
    <w:uiPriority w:val="99"/>
    <w:rsid w:val="00C8488B"/>
  </w:style>
  <w:style w:type="character" w:customStyle="1" w:styleId="WW8Num2z2">
    <w:name w:val="WW8Num2z2"/>
    <w:uiPriority w:val="99"/>
    <w:rsid w:val="00C8488B"/>
  </w:style>
  <w:style w:type="character" w:customStyle="1" w:styleId="WW8Num2z3">
    <w:name w:val="WW8Num2z3"/>
    <w:uiPriority w:val="99"/>
    <w:rsid w:val="00C8488B"/>
  </w:style>
  <w:style w:type="character" w:customStyle="1" w:styleId="WW8Num2z4">
    <w:name w:val="WW8Num2z4"/>
    <w:uiPriority w:val="99"/>
    <w:rsid w:val="00C8488B"/>
  </w:style>
  <w:style w:type="character" w:customStyle="1" w:styleId="WW8Num2z5">
    <w:name w:val="WW8Num2z5"/>
    <w:uiPriority w:val="99"/>
    <w:rsid w:val="00C8488B"/>
  </w:style>
  <w:style w:type="character" w:customStyle="1" w:styleId="WW8Num2z6">
    <w:name w:val="WW8Num2z6"/>
    <w:uiPriority w:val="99"/>
    <w:rsid w:val="00C8488B"/>
  </w:style>
  <w:style w:type="character" w:customStyle="1" w:styleId="WW8Num2z7">
    <w:name w:val="WW8Num2z7"/>
    <w:uiPriority w:val="99"/>
    <w:rsid w:val="00C8488B"/>
  </w:style>
  <w:style w:type="character" w:customStyle="1" w:styleId="WW8Num2z8">
    <w:name w:val="WW8Num2z8"/>
    <w:uiPriority w:val="99"/>
    <w:rsid w:val="00C8488B"/>
  </w:style>
  <w:style w:type="character" w:customStyle="1" w:styleId="WW8Num3z0">
    <w:name w:val="WW8Num3z0"/>
    <w:uiPriority w:val="99"/>
    <w:rsid w:val="00C8488B"/>
  </w:style>
  <w:style w:type="character" w:customStyle="1" w:styleId="WW8Num3z1">
    <w:name w:val="WW8Num3z1"/>
    <w:uiPriority w:val="99"/>
    <w:rsid w:val="00C8488B"/>
  </w:style>
  <w:style w:type="character" w:customStyle="1" w:styleId="WW8Num3z2">
    <w:name w:val="WW8Num3z2"/>
    <w:uiPriority w:val="99"/>
    <w:rsid w:val="00C8488B"/>
  </w:style>
  <w:style w:type="character" w:customStyle="1" w:styleId="WW8Num3z3">
    <w:name w:val="WW8Num3z3"/>
    <w:uiPriority w:val="99"/>
    <w:rsid w:val="00C8488B"/>
  </w:style>
  <w:style w:type="character" w:customStyle="1" w:styleId="WW8Num3z4">
    <w:name w:val="WW8Num3z4"/>
    <w:uiPriority w:val="99"/>
    <w:rsid w:val="00C8488B"/>
  </w:style>
  <w:style w:type="character" w:customStyle="1" w:styleId="WW8Num3z5">
    <w:name w:val="WW8Num3z5"/>
    <w:uiPriority w:val="99"/>
    <w:rsid w:val="00C8488B"/>
  </w:style>
  <w:style w:type="character" w:customStyle="1" w:styleId="WW8Num3z6">
    <w:name w:val="WW8Num3z6"/>
    <w:uiPriority w:val="99"/>
    <w:rsid w:val="00C8488B"/>
  </w:style>
  <w:style w:type="character" w:customStyle="1" w:styleId="WW8Num3z7">
    <w:name w:val="WW8Num3z7"/>
    <w:uiPriority w:val="99"/>
    <w:rsid w:val="00C8488B"/>
  </w:style>
  <w:style w:type="character" w:customStyle="1" w:styleId="WW8Num3z8">
    <w:name w:val="WW8Num3z8"/>
    <w:uiPriority w:val="99"/>
    <w:rsid w:val="00C8488B"/>
  </w:style>
  <w:style w:type="character" w:customStyle="1" w:styleId="1">
    <w:name w:val="Основной шрифт абзаца1"/>
    <w:uiPriority w:val="99"/>
    <w:rsid w:val="00C8488B"/>
  </w:style>
  <w:style w:type="paragraph" w:customStyle="1" w:styleId="a">
    <w:name w:val="Заголовок"/>
    <w:basedOn w:val="Normal"/>
    <w:next w:val="BodyText"/>
    <w:uiPriority w:val="99"/>
    <w:rsid w:val="00C848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8488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33B8"/>
    <w:rPr>
      <w:rFonts w:cs="Times New Roman"/>
      <w:sz w:val="24"/>
      <w:lang w:eastAsia="zh-CN"/>
    </w:rPr>
  </w:style>
  <w:style w:type="paragraph" w:styleId="List">
    <w:name w:val="List"/>
    <w:basedOn w:val="BodyText"/>
    <w:uiPriority w:val="99"/>
    <w:rsid w:val="00C8488B"/>
    <w:rPr>
      <w:rFonts w:cs="Mangal"/>
    </w:rPr>
  </w:style>
  <w:style w:type="paragraph" w:styleId="Caption">
    <w:name w:val="caption"/>
    <w:basedOn w:val="Normal"/>
    <w:uiPriority w:val="99"/>
    <w:qFormat/>
    <w:rsid w:val="00C8488B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C8488B"/>
    <w:pPr>
      <w:suppressLineNumbers/>
    </w:pPr>
    <w:rPr>
      <w:rFonts w:cs="Mangal"/>
    </w:rPr>
  </w:style>
  <w:style w:type="paragraph" w:customStyle="1" w:styleId="a0">
    <w:name w:val="Блочная цитата"/>
    <w:basedOn w:val="Normal"/>
    <w:uiPriority w:val="99"/>
    <w:rsid w:val="00C8488B"/>
    <w:pPr>
      <w:spacing w:after="283"/>
      <w:ind w:left="567" w:right="567"/>
    </w:pPr>
  </w:style>
  <w:style w:type="paragraph" w:styleId="Title">
    <w:name w:val="Title"/>
    <w:basedOn w:val="a"/>
    <w:next w:val="BodyText"/>
    <w:link w:val="TitleChar"/>
    <w:uiPriority w:val="99"/>
    <w:qFormat/>
    <w:rsid w:val="00C8488B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633B8"/>
    <w:rPr>
      <w:rFonts w:ascii="Cambria" w:hAnsi="Cambria" w:cs="Times New Roman"/>
      <w:b/>
      <w:kern w:val="28"/>
      <w:sz w:val="32"/>
      <w:lang w:eastAsia="zh-CN"/>
    </w:rPr>
  </w:style>
  <w:style w:type="paragraph" w:styleId="Subtitle">
    <w:name w:val="Subtitle"/>
    <w:basedOn w:val="a"/>
    <w:next w:val="BodyText"/>
    <w:link w:val="SubtitleChar"/>
    <w:uiPriority w:val="99"/>
    <w:qFormat/>
    <w:rsid w:val="00C8488B"/>
    <w:pPr>
      <w:spacing w:before="60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633B8"/>
    <w:rPr>
      <w:rFonts w:ascii="Cambria" w:hAnsi="Cambria" w:cs="Times New Roman"/>
      <w:sz w:val="24"/>
      <w:lang w:eastAsia="zh-CN"/>
    </w:rPr>
  </w:style>
  <w:style w:type="paragraph" w:customStyle="1" w:styleId="a1">
    <w:name w:val="Содержимое таблицы"/>
    <w:basedOn w:val="Normal"/>
    <w:uiPriority w:val="99"/>
    <w:rsid w:val="00C8488B"/>
    <w:pPr>
      <w:suppressLineNumbers/>
    </w:pPr>
  </w:style>
  <w:style w:type="paragraph" w:customStyle="1" w:styleId="a2">
    <w:name w:val="Заголовок таблицы"/>
    <w:basedOn w:val="a1"/>
    <w:uiPriority w:val="99"/>
    <w:rsid w:val="00C8488B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5B243F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243F"/>
    <w:rPr>
      <w:rFonts w:cs="Times New Roman"/>
      <w:sz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rsid w:val="00985357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85357"/>
    <w:rPr>
      <w:rFonts w:cs="Times New Roman"/>
      <w:sz w:val="24"/>
      <w:lang w:eastAsia="zh-CN"/>
    </w:rPr>
  </w:style>
  <w:style w:type="paragraph" w:styleId="BodyText3">
    <w:name w:val="Body Text 3"/>
    <w:basedOn w:val="Normal"/>
    <w:link w:val="BodyText3Char"/>
    <w:uiPriority w:val="99"/>
    <w:semiHidden/>
    <w:rsid w:val="00785DF7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85DF7"/>
    <w:rPr>
      <w:rFonts w:cs="Times New Roman"/>
      <w:sz w:val="16"/>
      <w:lang w:eastAsia="zh-CN"/>
    </w:rPr>
  </w:style>
  <w:style w:type="paragraph" w:styleId="BodyText2">
    <w:name w:val="Body Text 2"/>
    <w:basedOn w:val="Normal"/>
    <w:link w:val="BodyText2Char"/>
    <w:uiPriority w:val="99"/>
    <w:semiHidden/>
    <w:rsid w:val="00BF2881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2881"/>
    <w:rPr>
      <w:rFonts w:cs="Times New Roman"/>
      <w:sz w:val="24"/>
      <w:lang w:eastAsia="zh-CN"/>
    </w:rPr>
  </w:style>
  <w:style w:type="paragraph" w:styleId="NormalWeb">
    <w:name w:val="Normal (Web)"/>
    <w:basedOn w:val="Normal"/>
    <w:uiPriority w:val="99"/>
    <w:rsid w:val="005F4E1A"/>
  </w:style>
  <w:style w:type="character" w:styleId="Hyperlink">
    <w:name w:val="Hyperlink"/>
    <w:basedOn w:val="DefaultParagraphFont"/>
    <w:uiPriority w:val="99"/>
    <w:rsid w:val="005F4E1A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2B205A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B205A"/>
    <w:rPr>
      <w:rFonts w:cs="Times New Roman"/>
      <w:sz w:val="16"/>
      <w:lang w:eastAsia="zh-CN"/>
    </w:rPr>
  </w:style>
  <w:style w:type="character" w:customStyle="1" w:styleId="apple-converted-space">
    <w:name w:val="apple-converted-space"/>
    <w:uiPriority w:val="99"/>
    <w:rsid w:val="00B4450B"/>
  </w:style>
  <w:style w:type="character" w:customStyle="1" w:styleId="tooltip">
    <w:name w:val="tooltip"/>
    <w:uiPriority w:val="99"/>
    <w:rsid w:val="00D209BB"/>
  </w:style>
  <w:style w:type="character" w:styleId="Strong">
    <w:name w:val="Strong"/>
    <w:basedOn w:val="DefaultParagraphFont"/>
    <w:uiPriority w:val="99"/>
    <w:qFormat/>
    <w:rsid w:val="00837FC5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16633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633D"/>
    <w:rPr>
      <w:rFonts w:ascii="Tahoma" w:hAnsi="Tahoma" w:cs="Times New Roman"/>
      <w:sz w:val="16"/>
      <w:lang w:eastAsia="zh-CN"/>
    </w:rPr>
  </w:style>
  <w:style w:type="paragraph" w:styleId="ListParagraph">
    <w:name w:val="List Paragraph"/>
    <w:basedOn w:val="Normal"/>
    <w:uiPriority w:val="99"/>
    <w:qFormat/>
    <w:rsid w:val="0035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4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48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46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74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69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4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4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24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61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4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4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24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705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635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4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62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546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4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4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4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49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4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4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24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563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4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4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508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5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8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4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46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4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8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8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vostok.ru/uploads/global/ghost/GHOST12_4_137_8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ic.vostok.ru/uploads/global/ghost/GHOST28507_9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vostok.ru/uploads/global/ghost/GHOST12_4_137_84.pdf" TargetMode="External"/><Relationship Id="rId5" Type="http://schemas.openxmlformats.org/officeDocument/2006/relationships/hyperlink" Target="https://static.vostok.ru/uploads/global/ghost/GHOST28507_9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492</TotalTime>
  <Pages>35</Pages>
  <Words>7569</Words>
  <Characters>-32766</Characters>
  <Application>Microsoft Office Outlook</Application>
  <DocSecurity>0</DocSecurity>
  <Lines>0</Lines>
  <Paragraphs>0</Paragraphs>
  <ScaleCrop>false</ScaleCrop>
  <Company>Техноавиа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SboevaSN</dc:creator>
  <cp:keywords/>
  <dc:description/>
  <cp:lastModifiedBy>MoshkovtsevaMA</cp:lastModifiedBy>
  <cp:revision>96</cp:revision>
  <cp:lastPrinted>2018-05-29T11:15:00Z</cp:lastPrinted>
  <dcterms:created xsi:type="dcterms:W3CDTF">2018-04-18T08:44:00Z</dcterms:created>
  <dcterms:modified xsi:type="dcterms:W3CDTF">2018-05-29T11:19:00Z</dcterms:modified>
</cp:coreProperties>
</file>