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25"/>
        <w:gridCol w:w="982"/>
        <w:gridCol w:w="3246"/>
        <w:gridCol w:w="1417"/>
        <w:gridCol w:w="544"/>
        <w:gridCol w:w="590"/>
        <w:gridCol w:w="852"/>
        <w:gridCol w:w="709"/>
        <w:gridCol w:w="1134"/>
        <w:gridCol w:w="993"/>
        <w:gridCol w:w="881"/>
      </w:tblGrid>
      <w:tr>
        <w:trPr>
          <w:trHeight w:val="20" w:hRule="auto"/>
          <w:jc w:val="left"/>
        </w:trPr>
        <w:tc>
          <w:tcPr>
            <w:tcW w:w="140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9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Приложение №1 к договору №___________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40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2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От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«___» ________2017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г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40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1773" w:type="dxa"/>
            <w:gridSpan w:val="11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Спецификация к договору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товара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Марка, параметры (характеристики)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Ед. изм.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Коли-</w:t>
              <w:br/>
              <w:t xml:space="preserve">во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Цена без НДС, </w:t>
              <w:br/>
              <w:t xml:space="preserve">ЕВРО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Цена с НДС,</w:t>
              <w:br/>
              <w:t xml:space="preserve">ЕВРО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Сумма с НДС, ЕВРО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Производитель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Страна происхождения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CXS04T098051709RMPP025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29,72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35,06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2805,14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CXS04T098052209RMPP025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29,72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35,06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2805,14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CXS04T098054220RMPP025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34,51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40,72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1628,64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CXS04T098102213RMPP025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31,31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36,95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1662,67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CXS04T098152715RMPP025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31,31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36,95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1293,19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CXS04T098153215RMPP025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30,02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35,43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2480,02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CXS04T098153220RMPP025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34,51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40,72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2442,95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CXS04T098154225RMPP025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38,11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44,97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4496,98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CXS04TH050VM4215LMPP025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36,00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42,48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1274,35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CXS05T098205220RMPP025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30,02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35,43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4960,05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CXS05T098205225RMPP025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33,17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39,14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2152,47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CXS06F1506215ARMPP025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36,57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43,15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3020,27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CXS06G2006225RMPP025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38,11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44,97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2698,19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CXS07G1577210RMPP025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29,92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35,31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706,15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CXS07G1577225RMPP025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40,02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47,22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944,37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CXS07G1577235RMPP025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51,71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61,01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4881,05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Вставка CXS07T098207230RMPP025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125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42,18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49,77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6221,33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Оправка CXSA1604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103,00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121,54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243,08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Оправка CXSA16-05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103,00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121,54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243,08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Оправка CXSA1606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103,00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121,54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243,08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Оправка CXSA2004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103,00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121,54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243,08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Оправка CXSA2005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103,00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121,54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243,08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23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Оправка CXSA2006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103,00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121,54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243,08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Оправка CXSA2007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103,00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121,54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243,08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Оправка CXSA2504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107,12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126,40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252,80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Оправка CXSA2505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107,12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126,40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252,80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27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Оправка CXSA2506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107,12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126,40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252,80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Оправка CXSA2507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107,12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126,40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252,80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MABR3020MPP025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33,22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2351,80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MACL3070NMPP025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33,22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2743,77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MACL3100NMPP025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33,22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2351,80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MACL3100NPKP204A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26,27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30,99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619,85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MACR3070NMPP025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33,22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5487,53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MACR3100NMPP025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225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33,22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8819,25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MAFL3003MPP025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33,22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783,93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MAFL3010MPP025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33,22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783,93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MAFL3020MPP025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33,22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2351,80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MAFL3020PKP204A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26,27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30,99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619,85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MAFR3005MPP025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33,22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1175,90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MAFR3010MPP025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33,22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2743,77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41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MAFR3020MPP025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33,22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7839,33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MAFR3020PKP204A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26,27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30,99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619,85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MAGL3150MPP025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33,22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1959,83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MATR360AMPP025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33,22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11759,00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MATR360APKP204A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26,27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30,99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619,85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MATR360NMPP025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33,22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39,20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13718,83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47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Пластина MATR360NPKP204A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Твердый сплав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26,27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30,99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619,85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Державка SMALL1010K3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80,55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95,04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190,09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49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Державка SMALL1212K3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80,55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95,04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190,09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Державка SMALL1616K3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80,55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95,04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285,13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Державка SMALR1010K3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80,55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95,04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285,13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Державка SMALR1212K3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80,55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95,04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285,13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</w:t>
            </w: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Державка SMALR1616K3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Сталь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Шт</w:t>
            </w: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80,55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95,04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285,13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WIBERT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Китай</w:t>
            </w: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Итого Евро с НДС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118676,15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9899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Требование к упаковке и маркировке: установлена производителем.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1773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Срок поставки: поставка товара осуществляется по заявкам Заказчика отдельными партиями в течиние 5 </w:t>
              <w:br/>
              <w:t xml:space="preserve">рабочих дней с момента получения заявки. </w:t>
            </w:r>
          </w:p>
        </w:tc>
      </w:tr>
      <w:tr>
        <w:trPr>
          <w:trHeight w:val="20" w:hRule="auto"/>
          <w:jc w:val="left"/>
        </w:trPr>
        <w:tc>
          <w:tcPr>
            <w:tcW w:w="9899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Сроки оплаты : Оплата каждой партии Товара, поставляемого в соответствии с заявкой Заказчика, производится в течение 30 (тридцати) календарных дней с момента поставки данной партии Товара (после оформления передаточных документов без замечаний) на основании выставленного Поставщиком счета. 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9899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Доставка товара: производится партиями, силами и средствами поставщика до склада Заказчика по адресу Республика Марий Эл, г.Йошкар-Ола, ул. Суворова 15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9899" w:type="dxa"/>
            <w:gridSpan w:val="9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Общая стоимость настоящего Договора составляет сто восемнадцать шестьсот семьдесят шесть (118676) Евро 15 евроцентов , в том числе НДС 18% - (18103,14) Евро.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9899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40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40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Поставщик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    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Заказчик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65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ООО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ИнструментГрупп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9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АО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Марийский машиностроительный завод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40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Управляющий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Генеральный директор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7" w:hRule="auto"/>
          <w:jc w:val="left"/>
        </w:trPr>
        <w:tc>
          <w:tcPr>
            <w:tcW w:w="140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_________________________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А.Ю.Васильев</w:t>
            </w:r>
          </w:p>
        </w:tc>
        <w:tc>
          <w:tcPr>
            <w:tcW w:w="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_________________________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Б.И.Ефремов</w:t>
            </w:r>
          </w:p>
        </w:tc>
        <w:tc>
          <w:tcPr>
            <w:tcW w:w="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