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FF" w:rsidRPr="00C8088E" w:rsidRDefault="009C3FFF" w:rsidP="009C3FFF">
      <w:pPr>
        <w:pStyle w:val="1"/>
        <w:jc w:val="center"/>
        <w:rPr>
          <w:spacing w:val="-12"/>
          <w:sz w:val="20"/>
        </w:rPr>
      </w:pPr>
      <w:r w:rsidRPr="00C8088E">
        <w:rPr>
          <w:spacing w:val="-12"/>
          <w:sz w:val="20"/>
        </w:rPr>
        <w:t>ДОГОВОР ПОСТАВКИ  №</w:t>
      </w:r>
      <w:r w:rsidR="00EC48A4" w:rsidRPr="00C8088E">
        <w:rPr>
          <w:spacing w:val="-12"/>
          <w:sz w:val="20"/>
        </w:rPr>
        <w:t xml:space="preserve"> </w:t>
      </w:r>
      <w:r w:rsidR="00B75D27">
        <w:rPr>
          <w:spacing w:val="-12"/>
          <w:sz w:val="20"/>
        </w:rPr>
        <w:t>1718187315091412245010819</w:t>
      </w:r>
      <w:r w:rsidR="00172FD7">
        <w:rPr>
          <w:spacing w:val="-12"/>
          <w:sz w:val="20"/>
        </w:rPr>
        <w:t>/</w:t>
      </w:r>
      <w:r w:rsidR="00103A57" w:rsidRPr="00103A57">
        <w:rPr>
          <w:spacing w:val="-12"/>
          <w:sz w:val="20"/>
        </w:rPr>
        <w:t>45</w:t>
      </w:r>
      <w:r w:rsidR="00103A57">
        <w:rPr>
          <w:spacing w:val="-12"/>
          <w:sz w:val="20"/>
        </w:rPr>
        <w:t>-</w:t>
      </w:r>
    </w:p>
    <w:p w:rsidR="009C3FFF" w:rsidRPr="00C8088E" w:rsidRDefault="009C3FFF" w:rsidP="009C3FFF">
      <w:pPr>
        <w:spacing w:line="200" w:lineRule="exact"/>
        <w:jc w:val="both"/>
        <w:rPr>
          <w:spacing w:val="-12"/>
        </w:rPr>
      </w:pPr>
    </w:p>
    <w:p w:rsidR="009C3FFF" w:rsidRPr="00C8088E" w:rsidRDefault="009C3FFF" w:rsidP="009C3FFF">
      <w:pPr>
        <w:pStyle w:val="1"/>
        <w:spacing w:line="200" w:lineRule="exact"/>
        <w:jc w:val="both"/>
        <w:rPr>
          <w:spacing w:val="-12"/>
          <w:sz w:val="20"/>
        </w:rPr>
      </w:pPr>
      <w:r w:rsidRPr="00C8088E">
        <w:rPr>
          <w:spacing w:val="-12"/>
          <w:sz w:val="20"/>
        </w:rPr>
        <w:t xml:space="preserve">п. Красногорский, Республика Марий Эл </w:t>
      </w:r>
      <w:r w:rsidR="00EF1276" w:rsidRPr="00C8088E">
        <w:rPr>
          <w:spacing w:val="-12"/>
          <w:sz w:val="20"/>
        </w:rPr>
        <w:tab/>
      </w:r>
      <w:r w:rsidR="00EF1276" w:rsidRPr="00C8088E">
        <w:rPr>
          <w:spacing w:val="-12"/>
          <w:sz w:val="20"/>
        </w:rPr>
        <w:tab/>
      </w:r>
      <w:r w:rsidR="00EF1276" w:rsidRPr="00C8088E">
        <w:rPr>
          <w:spacing w:val="-12"/>
          <w:sz w:val="20"/>
        </w:rPr>
        <w:tab/>
      </w:r>
      <w:r w:rsidR="00EF1276" w:rsidRPr="00C8088E">
        <w:rPr>
          <w:spacing w:val="-12"/>
          <w:sz w:val="20"/>
        </w:rPr>
        <w:tab/>
      </w:r>
      <w:r w:rsidR="00D80A90" w:rsidRPr="00C8088E">
        <w:rPr>
          <w:spacing w:val="-12"/>
          <w:sz w:val="20"/>
        </w:rPr>
        <w:t xml:space="preserve">                           </w:t>
      </w:r>
      <w:r w:rsidR="00BB59DC">
        <w:rPr>
          <w:spacing w:val="-12"/>
          <w:sz w:val="20"/>
        </w:rPr>
        <w:t xml:space="preserve">    </w:t>
      </w:r>
      <w:r w:rsidR="008813A9">
        <w:rPr>
          <w:spacing w:val="-12"/>
          <w:sz w:val="20"/>
        </w:rPr>
        <w:t xml:space="preserve"> </w:t>
      </w:r>
      <w:r w:rsidR="003016D0">
        <w:rPr>
          <w:spacing w:val="-12"/>
          <w:sz w:val="20"/>
        </w:rPr>
        <w:t>от     «___</w:t>
      </w:r>
      <w:r w:rsidR="00EF1276" w:rsidRPr="00C8088E">
        <w:rPr>
          <w:spacing w:val="-12"/>
          <w:sz w:val="20"/>
        </w:rPr>
        <w:t>»</w:t>
      </w:r>
      <w:r w:rsidR="00D8544B" w:rsidRPr="00C8088E">
        <w:rPr>
          <w:spacing w:val="-12"/>
          <w:sz w:val="20"/>
        </w:rPr>
        <w:t xml:space="preserve"> </w:t>
      </w:r>
      <w:r w:rsidR="00972635" w:rsidRPr="00C8088E">
        <w:rPr>
          <w:spacing w:val="-12"/>
          <w:sz w:val="20"/>
        </w:rPr>
        <w:t>______________</w:t>
      </w:r>
      <w:r w:rsidR="00EF1276" w:rsidRPr="00C8088E">
        <w:rPr>
          <w:spacing w:val="-12"/>
          <w:sz w:val="20"/>
        </w:rPr>
        <w:t xml:space="preserve"> </w:t>
      </w:r>
      <w:r w:rsidRPr="00C8088E">
        <w:rPr>
          <w:spacing w:val="-12"/>
          <w:sz w:val="20"/>
        </w:rPr>
        <w:t>20</w:t>
      </w:r>
      <w:r w:rsidR="00523A53" w:rsidRPr="00C8088E">
        <w:rPr>
          <w:spacing w:val="-12"/>
          <w:sz w:val="20"/>
        </w:rPr>
        <w:t>1</w:t>
      </w:r>
      <w:r w:rsidR="008A7C19">
        <w:rPr>
          <w:spacing w:val="-12"/>
          <w:sz w:val="20"/>
        </w:rPr>
        <w:t>7</w:t>
      </w:r>
      <w:r w:rsidRPr="00C8088E">
        <w:rPr>
          <w:spacing w:val="-12"/>
          <w:sz w:val="20"/>
        </w:rPr>
        <w:t>г.</w:t>
      </w:r>
    </w:p>
    <w:p w:rsidR="009C3FFF" w:rsidRPr="00C8088E" w:rsidRDefault="009C3FFF" w:rsidP="009C3FFF">
      <w:pPr>
        <w:spacing w:line="200" w:lineRule="exact"/>
        <w:jc w:val="both"/>
        <w:rPr>
          <w:spacing w:val="-12"/>
        </w:rPr>
      </w:pPr>
    </w:p>
    <w:p w:rsidR="006752E9" w:rsidRPr="00C052AF" w:rsidRDefault="000E75FE" w:rsidP="000A1D7C">
      <w:pPr>
        <w:pStyle w:val="a3"/>
        <w:ind w:left="-284" w:firstLine="284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А</w:t>
      </w:r>
      <w:r w:rsidR="00575DEB" w:rsidRPr="00C052AF">
        <w:rPr>
          <w:sz w:val="20"/>
        </w:rPr>
        <w:t xml:space="preserve">кционерное общество «Красногорский завод «Электродвигатель», именуемое в дальнейшем "ПОСТАВЩИК" в лице заместителя </w:t>
      </w:r>
      <w:r w:rsidR="00674FC9" w:rsidRPr="00C052AF">
        <w:rPr>
          <w:sz w:val="20"/>
        </w:rPr>
        <w:t xml:space="preserve"> </w:t>
      </w:r>
      <w:r w:rsidR="00575DEB" w:rsidRPr="00C052AF">
        <w:rPr>
          <w:sz w:val="20"/>
        </w:rPr>
        <w:t>генерального директора по коммерции и экономике Садыковой Т.Н.,  действующей  на основании Доверенности №</w:t>
      </w:r>
      <w:r w:rsidR="008A7C19">
        <w:rPr>
          <w:sz w:val="20"/>
        </w:rPr>
        <w:t>4724 от 12.12.2016</w:t>
      </w:r>
      <w:r w:rsidR="008813A9" w:rsidRPr="00C052AF">
        <w:rPr>
          <w:sz w:val="20"/>
        </w:rPr>
        <w:t>г.,</w:t>
      </w:r>
      <w:r w:rsidR="009371AB" w:rsidRPr="00C052AF">
        <w:rPr>
          <w:sz w:val="20"/>
        </w:rPr>
        <w:t xml:space="preserve"> </w:t>
      </w:r>
      <w:r w:rsidR="008813A9" w:rsidRPr="00C052AF">
        <w:rPr>
          <w:sz w:val="20"/>
        </w:rPr>
        <w:t xml:space="preserve"> с одной стороны, и А</w:t>
      </w:r>
      <w:r w:rsidR="001E5423" w:rsidRPr="00C052AF">
        <w:rPr>
          <w:sz w:val="20"/>
        </w:rPr>
        <w:t>кционерное общество</w:t>
      </w:r>
      <w:r w:rsidR="008813A9" w:rsidRPr="00C052AF">
        <w:rPr>
          <w:sz w:val="20"/>
        </w:rPr>
        <w:t xml:space="preserve"> </w:t>
      </w:r>
      <w:r w:rsidR="00EA363F">
        <w:rPr>
          <w:sz w:val="20"/>
        </w:rPr>
        <w:t>«</w:t>
      </w:r>
      <w:r w:rsidR="006E646B">
        <w:rPr>
          <w:sz w:val="20"/>
        </w:rPr>
        <w:t>Марийский машиностроительный завод</w:t>
      </w:r>
      <w:r w:rsidR="00EA363F">
        <w:rPr>
          <w:sz w:val="20"/>
        </w:rPr>
        <w:t>»</w:t>
      </w:r>
      <w:r w:rsidR="00C917C0">
        <w:rPr>
          <w:sz w:val="20"/>
        </w:rPr>
        <w:t xml:space="preserve">, </w:t>
      </w:r>
      <w:r w:rsidR="009C3FFF" w:rsidRPr="00C052AF">
        <w:rPr>
          <w:sz w:val="20"/>
        </w:rPr>
        <w:t>именуемое в дальнейшем "ЗАКАЗЧИК", в лице</w:t>
      </w:r>
      <w:r w:rsidR="00B87C1E">
        <w:rPr>
          <w:sz w:val="20"/>
        </w:rPr>
        <w:t xml:space="preserve"> </w:t>
      </w:r>
      <w:r w:rsidR="003704FF">
        <w:rPr>
          <w:sz w:val="20"/>
        </w:rPr>
        <w:t>н</w:t>
      </w:r>
      <w:r w:rsidR="006E646B">
        <w:rPr>
          <w:sz w:val="20"/>
        </w:rPr>
        <w:t xml:space="preserve">ачальника производственного управления </w:t>
      </w:r>
      <w:proofErr w:type="spellStart"/>
      <w:r w:rsidR="006E646B">
        <w:rPr>
          <w:sz w:val="20"/>
        </w:rPr>
        <w:t>Стояновского</w:t>
      </w:r>
      <w:proofErr w:type="spellEnd"/>
      <w:r w:rsidR="006E646B">
        <w:rPr>
          <w:sz w:val="20"/>
        </w:rPr>
        <w:t xml:space="preserve"> А.П., действующего на основании Доверенности    №069-14-9 от 11.01.2016г.</w:t>
      </w:r>
      <w:r w:rsidR="008813A9" w:rsidRPr="00C052AF">
        <w:rPr>
          <w:sz w:val="20"/>
        </w:rPr>
        <w:t>,</w:t>
      </w:r>
      <w:r w:rsidR="00EF1276" w:rsidRPr="00C052AF">
        <w:rPr>
          <w:sz w:val="20"/>
        </w:rPr>
        <w:t xml:space="preserve"> </w:t>
      </w:r>
      <w:r w:rsidR="009C3FFF" w:rsidRPr="00C052AF">
        <w:rPr>
          <w:sz w:val="20"/>
        </w:rPr>
        <w:t xml:space="preserve"> с другой</w:t>
      </w:r>
      <w:proofErr w:type="gramEnd"/>
      <w:r w:rsidR="009C3FFF" w:rsidRPr="00C052AF">
        <w:rPr>
          <w:sz w:val="20"/>
        </w:rPr>
        <w:t xml:space="preserve"> стороны, заключили настоящий договор о нижеследующем:</w:t>
      </w:r>
    </w:p>
    <w:p w:rsidR="009371AB" w:rsidRPr="00C052AF" w:rsidRDefault="009371AB" w:rsidP="006752E9">
      <w:pPr>
        <w:pStyle w:val="a3"/>
        <w:ind w:left="-284" w:firstLine="284"/>
        <w:jc w:val="center"/>
        <w:rPr>
          <w:sz w:val="20"/>
        </w:rPr>
      </w:pPr>
      <w:r w:rsidRPr="00C052AF">
        <w:rPr>
          <w:sz w:val="20"/>
        </w:rPr>
        <w:t>1. ПРЕДМЕТ ДОГОВОРА</w:t>
      </w:r>
    </w:p>
    <w:p w:rsidR="009371AB" w:rsidRPr="00C052AF" w:rsidRDefault="009371AB" w:rsidP="006752E9">
      <w:pPr>
        <w:pStyle w:val="a3"/>
        <w:ind w:left="-284" w:firstLine="284"/>
        <w:rPr>
          <w:sz w:val="20"/>
        </w:rPr>
      </w:pPr>
      <w:r w:rsidRPr="00C052AF">
        <w:rPr>
          <w:sz w:val="20"/>
        </w:rPr>
        <w:t>1.1. ПОСТАВЩИК обязуется изготовить и поставить ЗАКАЗЧИКУ, а ЗАКАЗЧИК своевременно произвести оплату и принять продукцию, указанную в спецификациях,  на условиях  настоящего договора.</w:t>
      </w:r>
    </w:p>
    <w:p w:rsidR="00D14180" w:rsidRPr="00C052AF" w:rsidRDefault="008A7C19" w:rsidP="006752E9">
      <w:pPr>
        <w:pStyle w:val="a3"/>
        <w:ind w:left="-284" w:firstLine="284"/>
        <w:rPr>
          <w:sz w:val="20"/>
        </w:rPr>
      </w:pPr>
      <w:r>
        <w:rPr>
          <w:sz w:val="20"/>
        </w:rPr>
        <w:t>1.2.</w:t>
      </w:r>
      <w:r w:rsidR="00D14180" w:rsidRPr="00C052AF">
        <w:rPr>
          <w:sz w:val="20"/>
        </w:rPr>
        <w:t>Пос</w:t>
      </w:r>
      <w:r w:rsidR="00A36D86">
        <w:rPr>
          <w:sz w:val="20"/>
        </w:rPr>
        <w:t xml:space="preserve">тавка продукции осуществляется </w:t>
      </w:r>
      <w:proofErr w:type="gramStart"/>
      <w:r w:rsidR="00A36D86">
        <w:rPr>
          <w:sz w:val="20"/>
        </w:rPr>
        <w:t>во</w:t>
      </w:r>
      <w:proofErr w:type="gramEnd"/>
      <w:r w:rsidR="00A36D86">
        <w:rPr>
          <w:sz w:val="20"/>
        </w:rPr>
        <w:t xml:space="preserve"> исполнении </w:t>
      </w:r>
      <w:r w:rsidR="00D14180" w:rsidRPr="00C052AF">
        <w:rPr>
          <w:sz w:val="20"/>
        </w:rPr>
        <w:t>Г</w:t>
      </w:r>
      <w:r w:rsidR="00E90496" w:rsidRPr="00C052AF">
        <w:rPr>
          <w:sz w:val="20"/>
        </w:rPr>
        <w:t xml:space="preserve">осударственного Контракта </w:t>
      </w:r>
      <w:r w:rsidR="00C917C0">
        <w:rPr>
          <w:sz w:val="20"/>
        </w:rPr>
        <w:t>№</w:t>
      </w:r>
      <w:r w:rsidR="006E646B">
        <w:rPr>
          <w:sz w:val="20"/>
        </w:rPr>
        <w:t xml:space="preserve"> </w:t>
      </w:r>
      <w:r w:rsidR="00F32C7D">
        <w:rPr>
          <w:spacing w:val="-12"/>
          <w:sz w:val="20"/>
        </w:rPr>
        <w:t>1718187315091412245010819 от 13.07.2017г</w:t>
      </w:r>
      <w:r w:rsidR="00B31709">
        <w:rPr>
          <w:spacing w:val="-12"/>
          <w:sz w:val="20"/>
        </w:rPr>
        <w:t>.</w:t>
      </w:r>
      <w:r w:rsidR="00D14180" w:rsidRPr="00C052AF">
        <w:rPr>
          <w:sz w:val="20"/>
        </w:rPr>
        <w:t>, идентифика</w:t>
      </w:r>
      <w:r w:rsidR="00E90496" w:rsidRPr="00C052AF">
        <w:rPr>
          <w:sz w:val="20"/>
        </w:rPr>
        <w:t>тор</w:t>
      </w:r>
      <w:r w:rsidR="00F32C7D">
        <w:rPr>
          <w:sz w:val="20"/>
        </w:rPr>
        <w:t xml:space="preserve"> государственного контракта</w:t>
      </w:r>
      <w:r w:rsidR="00E90496" w:rsidRPr="00C052AF">
        <w:rPr>
          <w:sz w:val="20"/>
        </w:rPr>
        <w:t xml:space="preserve"> №</w:t>
      </w:r>
      <w:r w:rsidR="00C917C0">
        <w:rPr>
          <w:sz w:val="20"/>
        </w:rPr>
        <w:t xml:space="preserve"> </w:t>
      </w:r>
      <w:r w:rsidR="00F32C7D">
        <w:rPr>
          <w:spacing w:val="-12"/>
          <w:sz w:val="20"/>
        </w:rPr>
        <w:t>1718187315091412245010819</w:t>
      </w:r>
      <w:r w:rsidR="00172FD7">
        <w:rPr>
          <w:spacing w:val="-12"/>
          <w:sz w:val="20"/>
        </w:rPr>
        <w:t>.</w:t>
      </w:r>
      <w:r w:rsidR="00E90496" w:rsidRPr="00C052AF">
        <w:rPr>
          <w:sz w:val="20"/>
        </w:rPr>
        <w:t xml:space="preserve"> </w:t>
      </w:r>
    </w:p>
    <w:p w:rsidR="00CA7CB4" w:rsidRPr="003A52D3" w:rsidRDefault="00F32C7D" w:rsidP="003A52D3">
      <w:pPr>
        <w:pStyle w:val="a3"/>
        <w:ind w:left="-284" w:firstLine="284"/>
        <w:rPr>
          <w:sz w:val="20"/>
        </w:rPr>
      </w:pPr>
      <w:r>
        <w:rPr>
          <w:sz w:val="20"/>
        </w:rPr>
        <w:t>1.3</w:t>
      </w:r>
      <w:r w:rsidRPr="00A030A8">
        <w:rPr>
          <w:sz w:val="20"/>
        </w:rPr>
        <w:t>.Развернутая номенклатура (ассортимент), количество определяются в согласуемых сторонами спецификациях. Сроки поставки, указанные в спецификациях являются ориентировочными и зависят от поступления предоплаты за продукцию. Цена определяется в протоколах согласования цены. Спецификации и протоколы согласования договорной цены, являются неотъемлемыми частями настоящего договора.</w:t>
      </w:r>
    </w:p>
    <w:p w:rsidR="003A3D60" w:rsidRPr="003A3D60" w:rsidRDefault="003A3D60" w:rsidP="003A3D60">
      <w:pPr>
        <w:pStyle w:val="Standard"/>
        <w:ind w:right="-14"/>
        <w:jc w:val="center"/>
        <w:rPr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</w:rPr>
        <w:t xml:space="preserve">2. </w:t>
      </w:r>
      <w:r>
        <w:rPr>
          <w:rFonts w:cs="Times New Roman"/>
          <w:bCs/>
          <w:sz w:val="20"/>
          <w:szCs w:val="20"/>
          <w:lang w:val="ru-RU"/>
        </w:rPr>
        <w:t>ПРАВА И ОБЯЗАННОСТИ СТОРОН</w:t>
      </w:r>
    </w:p>
    <w:p w:rsidR="003A3D60" w:rsidRPr="003A3D60" w:rsidRDefault="003A3D60" w:rsidP="003A3D60">
      <w:pPr>
        <w:pStyle w:val="Standard"/>
        <w:ind w:left="-284" w:firstLine="284"/>
        <w:jc w:val="both"/>
        <w:rPr>
          <w:rFonts w:cs="Times New Roman"/>
          <w:sz w:val="20"/>
          <w:szCs w:val="20"/>
        </w:rPr>
      </w:pPr>
      <w:r w:rsidRPr="003A3D60">
        <w:rPr>
          <w:rFonts w:cs="Times New Roman"/>
          <w:sz w:val="20"/>
          <w:szCs w:val="20"/>
        </w:rPr>
        <w:t>2.1.</w:t>
      </w:r>
      <w:r w:rsidR="003006D0">
        <w:rPr>
          <w:rFonts w:cs="Times New Roman"/>
          <w:sz w:val="20"/>
          <w:szCs w:val="20"/>
        </w:rPr>
        <w:t xml:space="preserve"> </w:t>
      </w:r>
      <w:r w:rsidR="003006D0">
        <w:rPr>
          <w:rFonts w:cs="Times New Roman"/>
          <w:sz w:val="20"/>
          <w:szCs w:val="20"/>
          <w:lang w:val="ru-RU"/>
        </w:rPr>
        <w:t>ПОСТАВЩИК</w:t>
      </w:r>
      <w:r w:rsidRPr="003A3D60">
        <w:rPr>
          <w:rFonts w:cs="Times New Roman"/>
          <w:sz w:val="20"/>
          <w:szCs w:val="20"/>
        </w:rPr>
        <w:t xml:space="preserve"> имеет право:</w:t>
      </w:r>
    </w:p>
    <w:p w:rsidR="003A3D60" w:rsidRPr="003A3D60" w:rsidRDefault="003A3D60" w:rsidP="003A3D60">
      <w:pPr>
        <w:pStyle w:val="Standard"/>
        <w:ind w:left="-284" w:firstLine="284"/>
        <w:jc w:val="both"/>
        <w:rPr>
          <w:rFonts w:cs="Times New Roman"/>
          <w:sz w:val="20"/>
          <w:szCs w:val="20"/>
        </w:rPr>
      </w:pPr>
      <w:r w:rsidRPr="003A3D60">
        <w:rPr>
          <w:rFonts w:cs="Times New Roman"/>
          <w:sz w:val="20"/>
          <w:szCs w:val="20"/>
        </w:rPr>
        <w:t xml:space="preserve">2.1.1. требовать своевременной оплаты надлежащим образом поставленного товара </w:t>
      </w:r>
      <w:r w:rsidR="003006D0">
        <w:rPr>
          <w:rFonts w:cs="Times New Roman"/>
          <w:sz w:val="20"/>
          <w:szCs w:val="20"/>
        </w:rPr>
        <w:t xml:space="preserve">на условиях настоящего </w:t>
      </w:r>
      <w:r w:rsidR="003006D0">
        <w:rPr>
          <w:rFonts w:cs="Times New Roman"/>
          <w:sz w:val="20"/>
          <w:szCs w:val="20"/>
          <w:lang w:val="ru-RU"/>
        </w:rPr>
        <w:t>Договора</w:t>
      </w:r>
      <w:r w:rsidRPr="003A3D60">
        <w:rPr>
          <w:rFonts w:cs="Times New Roman"/>
          <w:sz w:val="20"/>
          <w:szCs w:val="20"/>
        </w:rPr>
        <w:t>;</w:t>
      </w:r>
    </w:p>
    <w:p w:rsidR="003A3D60" w:rsidRPr="003A3D60" w:rsidRDefault="003A3D60" w:rsidP="003A3D60">
      <w:pPr>
        <w:pStyle w:val="Standard"/>
        <w:ind w:left="-284" w:firstLine="284"/>
        <w:jc w:val="both"/>
        <w:rPr>
          <w:rFonts w:cs="Times New Roman"/>
          <w:sz w:val="20"/>
          <w:szCs w:val="20"/>
        </w:rPr>
      </w:pPr>
      <w:r w:rsidRPr="003A3D60">
        <w:rPr>
          <w:rFonts w:cs="Times New Roman"/>
          <w:sz w:val="20"/>
          <w:szCs w:val="20"/>
        </w:rPr>
        <w:t>2.1.2. досрочно испо</w:t>
      </w:r>
      <w:r w:rsidR="003006D0">
        <w:rPr>
          <w:rFonts w:cs="Times New Roman"/>
          <w:sz w:val="20"/>
          <w:szCs w:val="20"/>
        </w:rPr>
        <w:t xml:space="preserve">лнить обязательства по </w:t>
      </w:r>
      <w:r w:rsidR="003006D0">
        <w:rPr>
          <w:rFonts w:cs="Times New Roman"/>
          <w:sz w:val="20"/>
          <w:szCs w:val="20"/>
          <w:lang w:val="ru-RU"/>
        </w:rPr>
        <w:t>Договору</w:t>
      </w:r>
      <w:r w:rsidRPr="003A3D60">
        <w:rPr>
          <w:rFonts w:cs="Times New Roman"/>
          <w:sz w:val="20"/>
          <w:szCs w:val="20"/>
        </w:rPr>
        <w:t>, при этом досрочное испо</w:t>
      </w:r>
      <w:r w:rsidR="003006D0">
        <w:rPr>
          <w:rFonts w:cs="Times New Roman"/>
          <w:sz w:val="20"/>
          <w:szCs w:val="20"/>
        </w:rPr>
        <w:t xml:space="preserve">лнение обязательств по </w:t>
      </w:r>
      <w:r w:rsidR="003006D0">
        <w:rPr>
          <w:rFonts w:cs="Times New Roman"/>
          <w:sz w:val="20"/>
          <w:szCs w:val="20"/>
          <w:lang w:val="ru-RU"/>
        </w:rPr>
        <w:t>Договору</w:t>
      </w:r>
      <w:r w:rsidRPr="003A3D60">
        <w:rPr>
          <w:rFonts w:cs="Times New Roman"/>
          <w:sz w:val="20"/>
          <w:szCs w:val="20"/>
        </w:rPr>
        <w:t xml:space="preserve">  не является основанием для досрочной оплаты поставленного товара;</w:t>
      </w:r>
    </w:p>
    <w:p w:rsidR="003A3D60" w:rsidRPr="003A3D60" w:rsidRDefault="003A3D60" w:rsidP="003A3D60">
      <w:pPr>
        <w:pStyle w:val="Standard"/>
        <w:ind w:left="-284" w:firstLine="284"/>
        <w:jc w:val="both"/>
        <w:rPr>
          <w:rFonts w:cs="Times New Roman"/>
          <w:sz w:val="20"/>
          <w:szCs w:val="20"/>
        </w:rPr>
      </w:pPr>
      <w:r w:rsidRPr="003A3D60">
        <w:rPr>
          <w:rFonts w:cs="Times New Roman"/>
          <w:sz w:val="20"/>
          <w:szCs w:val="20"/>
        </w:rPr>
        <w:t>2.1.3. осуществлять иные п</w:t>
      </w:r>
      <w:r w:rsidR="003006D0">
        <w:rPr>
          <w:rFonts w:cs="Times New Roman"/>
          <w:sz w:val="20"/>
          <w:szCs w:val="20"/>
        </w:rPr>
        <w:t xml:space="preserve">рава, предусмотренные </w:t>
      </w:r>
      <w:r w:rsidR="00836B74">
        <w:rPr>
          <w:rFonts w:cs="Times New Roman"/>
          <w:sz w:val="20"/>
          <w:szCs w:val="20"/>
          <w:lang w:val="ru-RU"/>
        </w:rPr>
        <w:t>Договором</w:t>
      </w:r>
      <w:r w:rsidRPr="003A3D60">
        <w:rPr>
          <w:rFonts w:cs="Times New Roman"/>
          <w:sz w:val="20"/>
          <w:szCs w:val="20"/>
        </w:rPr>
        <w:t>.</w:t>
      </w:r>
    </w:p>
    <w:p w:rsidR="003A3D60" w:rsidRPr="003A3D60" w:rsidRDefault="003006D0" w:rsidP="003A3D60">
      <w:pPr>
        <w:pStyle w:val="Standard"/>
        <w:ind w:left="-284" w:firstLine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2.2. П</w:t>
      </w:r>
      <w:r>
        <w:rPr>
          <w:rFonts w:cs="Times New Roman"/>
          <w:sz w:val="20"/>
          <w:szCs w:val="20"/>
          <w:lang w:val="ru-RU"/>
        </w:rPr>
        <w:t>ОСТАВЩИК</w:t>
      </w:r>
      <w:r w:rsidR="003A3D60" w:rsidRPr="003A3D60">
        <w:rPr>
          <w:rFonts w:cs="Times New Roman"/>
          <w:sz w:val="20"/>
          <w:szCs w:val="20"/>
        </w:rPr>
        <w:t xml:space="preserve"> обязуется:</w:t>
      </w:r>
    </w:p>
    <w:p w:rsidR="003A3D60" w:rsidRPr="003A3D60" w:rsidRDefault="003A3D60" w:rsidP="003A3D60">
      <w:pPr>
        <w:pStyle w:val="Standard"/>
        <w:tabs>
          <w:tab w:val="left" w:pos="2580"/>
        </w:tabs>
        <w:ind w:left="-284" w:firstLine="284"/>
        <w:jc w:val="both"/>
        <w:rPr>
          <w:rFonts w:cs="Times New Roman"/>
          <w:sz w:val="20"/>
          <w:szCs w:val="20"/>
        </w:rPr>
      </w:pPr>
      <w:r w:rsidRPr="003A3D60">
        <w:rPr>
          <w:rFonts w:cs="Times New Roman"/>
          <w:sz w:val="20"/>
          <w:szCs w:val="20"/>
        </w:rPr>
        <w:t>2.2.1. обеспечить поставку продукции в сроки, пред</w:t>
      </w:r>
      <w:r w:rsidR="003006D0">
        <w:rPr>
          <w:rFonts w:cs="Times New Roman"/>
          <w:sz w:val="20"/>
          <w:szCs w:val="20"/>
        </w:rPr>
        <w:t xml:space="preserve">усмотренные настоящим </w:t>
      </w:r>
      <w:r w:rsidR="003006D0">
        <w:rPr>
          <w:rFonts w:cs="Times New Roman"/>
          <w:sz w:val="20"/>
          <w:szCs w:val="20"/>
          <w:lang w:val="ru-RU"/>
        </w:rPr>
        <w:t>Договором</w:t>
      </w:r>
      <w:r w:rsidRPr="003A3D60">
        <w:rPr>
          <w:rFonts w:cs="Times New Roman"/>
          <w:sz w:val="20"/>
          <w:szCs w:val="20"/>
        </w:rPr>
        <w:t>;</w:t>
      </w:r>
    </w:p>
    <w:p w:rsidR="003A3D60" w:rsidRPr="003A3D60" w:rsidRDefault="003A3D60" w:rsidP="003A3D60">
      <w:pPr>
        <w:pStyle w:val="Standard"/>
        <w:ind w:left="-284" w:firstLine="284"/>
        <w:jc w:val="both"/>
        <w:rPr>
          <w:rFonts w:cs="Times New Roman"/>
          <w:sz w:val="20"/>
          <w:szCs w:val="20"/>
        </w:rPr>
      </w:pPr>
      <w:r w:rsidRPr="003A3D60">
        <w:rPr>
          <w:rFonts w:cs="Times New Roman"/>
          <w:sz w:val="20"/>
          <w:szCs w:val="20"/>
        </w:rPr>
        <w:t>2.2.2. обеспечить соответствие поставок продукции по государственному оборонному заказу требованиям, установленным в Спец</w:t>
      </w:r>
      <w:r w:rsidR="003006D0">
        <w:rPr>
          <w:rFonts w:cs="Times New Roman"/>
          <w:sz w:val="20"/>
          <w:szCs w:val="20"/>
        </w:rPr>
        <w:t xml:space="preserve">ификациях к настоящему </w:t>
      </w:r>
      <w:r w:rsidR="003006D0">
        <w:rPr>
          <w:rFonts w:cs="Times New Roman"/>
          <w:sz w:val="20"/>
          <w:szCs w:val="20"/>
          <w:lang w:val="ru-RU"/>
        </w:rPr>
        <w:t>Договору</w:t>
      </w:r>
      <w:r w:rsidRPr="003A3D60">
        <w:rPr>
          <w:rFonts w:cs="Times New Roman"/>
          <w:sz w:val="20"/>
          <w:szCs w:val="20"/>
        </w:rPr>
        <w:t>;</w:t>
      </w:r>
    </w:p>
    <w:p w:rsidR="003A3D60" w:rsidRPr="003A3D60" w:rsidRDefault="00C917C0" w:rsidP="003A3D60">
      <w:pPr>
        <w:pStyle w:val="Standard"/>
        <w:ind w:left="-284" w:firstLine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2.2.3. заключить с</w:t>
      </w:r>
      <w:r>
        <w:rPr>
          <w:rFonts w:cs="Times New Roman"/>
          <w:sz w:val="20"/>
          <w:szCs w:val="20"/>
          <w:lang w:val="ru-RU"/>
        </w:rPr>
        <w:t xml:space="preserve"> ПАО «</w:t>
      </w:r>
      <w:r w:rsidR="00C66C9A">
        <w:rPr>
          <w:rFonts w:cs="Times New Roman"/>
          <w:sz w:val="20"/>
          <w:szCs w:val="20"/>
          <w:lang w:val="ru-RU"/>
        </w:rPr>
        <w:t>ВТБ</w:t>
      </w:r>
      <w:r>
        <w:rPr>
          <w:rFonts w:cs="Times New Roman"/>
          <w:sz w:val="20"/>
          <w:szCs w:val="20"/>
          <w:lang w:val="ru-RU"/>
        </w:rPr>
        <w:t>»</w:t>
      </w:r>
      <w:r w:rsidR="003A3D60" w:rsidRPr="003A3D60">
        <w:rPr>
          <w:rFonts w:cs="Times New Roman"/>
          <w:sz w:val="20"/>
          <w:szCs w:val="20"/>
        </w:rPr>
        <w:t xml:space="preserve"> договор  о банковском сопровождении;</w:t>
      </w:r>
    </w:p>
    <w:p w:rsidR="003A3D60" w:rsidRPr="003A3D60" w:rsidRDefault="003A3D60" w:rsidP="003A3D60">
      <w:pPr>
        <w:pStyle w:val="Standard"/>
        <w:ind w:left="-284" w:firstLine="284"/>
        <w:jc w:val="both"/>
        <w:rPr>
          <w:rFonts w:cs="Times New Roman"/>
          <w:sz w:val="20"/>
          <w:szCs w:val="20"/>
        </w:rPr>
      </w:pPr>
      <w:r w:rsidRPr="003A3D60">
        <w:rPr>
          <w:rFonts w:cs="Times New Roman"/>
          <w:sz w:val="20"/>
          <w:szCs w:val="20"/>
        </w:rPr>
        <w:t>2.2.4. уведомить всех исполнителей по кооперации, до заключения контракта (контрактов) с ними, о том, что контракт (контракты) заключаются в целях выполнения государственного оборонного заказа и о необхо</w:t>
      </w:r>
      <w:r w:rsidR="00C917C0">
        <w:rPr>
          <w:rFonts w:cs="Times New Roman"/>
          <w:sz w:val="20"/>
          <w:szCs w:val="20"/>
        </w:rPr>
        <w:t xml:space="preserve">димости заключения с </w:t>
      </w:r>
      <w:r w:rsidR="00C917C0">
        <w:rPr>
          <w:rFonts w:cs="Times New Roman"/>
          <w:sz w:val="20"/>
          <w:szCs w:val="20"/>
          <w:lang w:val="ru-RU"/>
        </w:rPr>
        <w:t>ПАО «</w:t>
      </w:r>
      <w:r w:rsidR="00C66C9A">
        <w:rPr>
          <w:rFonts w:cs="Times New Roman"/>
          <w:sz w:val="20"/>
          <w:szCs w:val="20"/>
          <w:lang w:val="ru-RU"/>
        </w:rPr>
        <w:t>ВТБ</w:t>
      </w:r>
      <w:r w:rsidR="00C917C0">
        <w:rPr>
          <w:rFonts w:cs="Times New Roman"/>
          <w:sz w:val="20"/>
          <w:szCs w:val="20"/>
          <w:lang w:val="ru-RU"/>
        </w:rPr>
        <w:t>»</w:t>
      </w:r>
      <w:r w:rsidRPr="003A3D60">
        <w:rPr>
          <w:rFonts w:cs="Times New Roman"/>
          <w:sz w:val="20"/>
          <w:szCs w:val="20"/>
        </w:rPr>
        <w:t xml:space="preserve"> договор о банковском сопровождении, в том числе предусматривающего обязательные услов</w:t>
      </w:r>
      <w:r w:rsidR="003006D0">
        <w:rPr>
          <w:rFonts w:cs="Times New Roman"/>
          <w:sz w:val="20"/>
          <w:szCs w:val="20"/>
        </w:rPr>
        <w:t xml:space="preserve">ия открытия под каждый  </w:t>
      </w:r>
      <w:r w:rsidR="003006D0">
        <w:rPr>
          <w:rFonts w:cs="Times New Roman"/>
          <w:sz w:val="20"/>
          <w:szCs w:val="20"/>
          <w:lang w:val="ru-RU"/>
        </w:rPr>
        <w:t>Договор</w:t>
      </w:r>
      <w:r w:rsidRPr="003A3D60">
        <w:rPr>
          <w:rFonts w:cs="Times New Roman"/>
          <w:sz w:val="20"/>
          <w:szCs w:val="20"/>
        </w:rPr>
        <w:t xml:space="preserve">  отдельного счета;</w:t>
      </w:r>
    </w:p>
    <w:p w:rsidR="003A3D60" w:rsidRPr="003A3D60" w:rsidRDefault="00E90496" w:rsidP="003A3D60">
      <w:pPr>
        <w:pStyle w:val="Textbody"/>
        <w:spacing w:after="0"/>
        <w:ind w:left="-284" w:firstLine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2.2.</w:t>
      </w:r>
      <w:r>
        <w:rPr>
          <w:rFonts w:cs="Times New Roman"/>
          <w:sz w:val="20"/>
          <w:szCs w:val="20"/>
          <w:lang w:val="ru-RU"/>
        </w:rPr>
        <w:t>5</w:t>
      </w:r>
      <w:r w:rsidR="003A3D60" w:rsidRPr="003A3D60">
        <w:rPr>
          <w:rFonts w:cs="Times New Roman"/>
          <w:sz w:val="20"/>
          <w:szCs w:val="20"/>
        </w:rPr>
        <w:t>. соблюдать режим использования отдельного счета, установленный Федеральным Законом «О государственном оборонном заказе» № 275-ФЗ от 29.12.2012 г.;</w:t>
      </w:r>
    </w:p>
    <w:p w:rsidR="003A3D60" w:rsidRPr="003A3D60" w:rsidRDefault="00E90496" w:rsidP="003A3D60">
      <w:pPr>
        <w:pStyle w:val="Textbody"/>
        <w:spacing w:after="0"/>
        <w:ind w:left="-284" w:firstLine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2.2.</w:t>
      </w:r>
      <w:r>
        <w:rPr>
          <w:rFonts w:cs="Times New Roman"/>
          <w:sz w:val="20"/>
          <w:szCs w:val="20"/>
          <w:lang w:val="ru-RU"/>
        </w:rPr>
        <w:t>6</w:t>
      </w:r>
      <w:r w:rsidR="003A3D60" w:rsidRPr="003A3D60">
        <w:rPr>
          <w:rFonts w:cs="Times New Roman"/>
          <w:sz w:val="20"/>
          <w:szCs w:val="20"/>
        </w:rPr>
        <w:t>.</w:t>
      </w:r>
      <w:r w:rsidR="003006D0">
        <w:rPr>
          <w:rFonts w:cs="Times New Roman"/>
          <w:sz w:val="20"/>
          <w:szCs w:val="20"/>
          <w:lang w:val="ru-RU"/>
        </w:rPr>
        <w:t xml:space="preserve"> </w:t>
      </w:r>
      <w:r w:rsidR="003A3D60" w:rsidRPr="003A3D60">
        <w:rPr>
          <w:rFonts w:cs="Times New Roman"/>
          <w:sz w:val="20"/>
          <w:szCs w:val="20"/>
        </w:rPr>
        <w:t>предоставлять по запросу Государственного Заказчика, Покупателя информацию о каждом привлеченном исполнителе  (полное наименование соисполнителя (третьего лица), его адрес (место нахождения), номера телефонов руководителя, идентификационный номер налогоплательщика, код причины постановки на учет в налоговом органе) и иную информацию, предоставление которой предусмотрено Федеральным законом «О государственном оборонном заказе» № 275-ФЗ от 29.12.2012 г.;</w:t>
      </w:r>
    </w:p>
    <w:p w:rsidR="00FD7EE8" w:rsidRDefault="00FD7EE8" w:rsidP="00FD7EE8">
      <w:pPr>
        <w:pStyle w:val="Textbody"/>
        <w:spacing w:after="0"/>
        <w:ind w:left="-284" w:firstLine="284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</w:rPr>
        <w:t>2.2.</w:t>
      </w:r>
      <w:r>
        <w:rPr>
          <w:rFonts w:cs="Times New Roman"/>
          <w:sz w:val="20"/>
          <w:szCs w:val="20"/>
          <w:lang w:val="ru-RU"/>
        </w:rPr>
        <w:t>7</w:t>
      </w:r>
      <w:r>
        <w:rPr>
          <w:rFonts w:cs="Times New Roman"/>
          <w:sz w:val="20"/>
          <w:szCs w:val="20"/>
        </w:rPr>
        <w:t xml:space="preserve">. предоставлять </w:t>
      </w:r>
      <w:r>
        <w:rPr>
          <w:rFonts w:cs="Times New Roman"/>
          <w:sz w:val="20"/>
          <w:szCs w:val="20"/>
          <w:lang w:val="ru-RU"/>
        </w:rPr>
        <w:t>по запросу ЗАКАЗЧИКА</w:t>
      </w:r>
      <w:r>
        <w:rPr>
          <w:rFonts w:cs="Times New Roman"/>
          <w:sz w:val="20"/>
          <w:szCs w:val="20"/>
        </w:rPr>
        <w:t xml:space="preserve"> информацию о каждом случае заключения в рамках кооперации контракта с другими исполнителями;</w:t>
      </w:r>
    </w:p>
    <w:p w:rsidR="00FD7EE8" w:rsidRDefault="00FD7EE8" w:rsidP="00FD7EE8">
      <w:pPr>
        <w:pStyle w:val="Textbody"/>
        <w:spacing w:after="0"/>
        <w:ind w:left="-284" w:firstLine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2.2.</w:t>
      </w:r>
      <w:r>
        <w:rPr>
          <w:rFonts w:cs="Times New Roman"/>
          <w:sz w:val="20"/>
          <w:szCs w:val="20"/>
          <w:lang w:val="ru-RU"/>
        </w:rPr>
        <w:t>8</w:t>
      </w:r>
      <w:r>
        <w:rPr>
          <w:rFonts w:cs="Times New Roman"/>
          <w:sz w:val="20"/>
          <w:szCs w:val="20"/>
        </w:rPr>
        <w:t>. исполнять иные обязанности, предусмотренные законодательством Российской Федерации.</w:t>
      </w:r>
    </w:p>
    <w:p w:rsidR="003A3D60" w:rsidRPr="003A3D60" w:rsidRDefault="00836B74" w:rsidP="003A3D60">
      <w:pPr>
        <w:pStyle w:val="Standard"/>
        <w:tabs>
          <w:tab w:val="left" w:pos="41"/>
        </w:tabs>
        <w:ind w:left="-284" w:firstLine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2.3. </w:t>
      </w:r>
      <w:r>
        <w:rPr>
          <w:rFonts w:cs="Times New Roman"/>
          <w:sz w:val="20"/>
          <w:szCs w:val="20"/>
          <w:lang w:val="ru-RU"/>
        </w:rPr>
        <w:t>ЗАКАЗЧИК</w:t>
      </w:r>
      <w:r w:rsidR="003A3D60" w:rsidRPr="003A3D60">
        <w:rPr>
          <w:rFonts w:cs="Times New Roman"/>
          <w:sz w:val="20"/>
          <w:szCs w:val="20"/>
        </w:rPr>
        <w:t xml:space="preserve"> обязуется:</w:t>
      </w:r>
    </w:p>
    <w:p w:rsidR="003A3D60" w:rsidRPr="003A3D60" w:rsidRDefault="003A3D60" w:rsidP="003A3D60">
      <w:pPr>
        <w:pStyle w:val="Standard"/>
        <w:ind w:left="-284" w:firstLine="284"/>
        <w:jc w:val="both"/>
        <w:rPr>
          <w:rFonts w:cs="Times New Roman"/>
          <w:sz w:val="20"/>
          <w:szCs w:val="20"/>
        </w:rPr>
      </w:pPr>
      <w:r w:rsidRPr="003A3D60">
        <w:rPr>
          <w:rFonts w:cs="Times New Roman"/>
          <w:sz w:val="20"/>
          <w:szCs w:val="20"/>
        </w:rPr>
        <w:t>2.3.1. принять продукцию по количеству и качеству в порядке и сроки, установленные Специ</w:t>
      </w:r>
      <w:r w:rsidR="00836B74">
        <w:rPr>
          <w:rFonts w:cs="Times New Roman"/>
          <w:sz w:val="20"/>
          <w:szCs w:val="20"/>
        </w:rPr>
        <w:t xml:space="preserve">фикациями к настоящему </w:t>
      </w:r>
      <w:r w:rsidR="00836B74">
        <w:rPr>
          <w:rFonts w:cs="Times New Roman"/>
          <w:sz w:val="20"/>
          <w:szCs w:val="20"/>
          <w:lang w:val="ru-RU"/>
        </w:rPr>
        <w:t>Договору</w:t>
      </w:r>
      <w:r w:rsidRPr="003A3D60">
        <w:rPr>
          <w:rFonts w:cs="Times New Roman"/>
          <w:sz w:val="20"/>
          <w:szCs w:val="20"/>
        </w:rPr>
        <w:t>;</w:t>
      </w:r>
    </w:p>
    <w:p w:rsidR="003A3D60" w:rsidRPr="003A3D60" w:rsidRDefault="003A3D60" w:rsidP="003A3D60">
      <w:pPr>
        <w:pStyle w:val="Standard"/>
        <w:ind w:left="-284" w:firstLine="284"/>
        <w:jc w:val="both"/>
        <w:rPr>
          <w:rFonts w:cs="Times New Roman"/>
          <w:sz w:val="20"/>
          <w:szCs w:val="20"/>
        </w:rPr>
      </w:pPr>
      <w:r w:rsidRPr="003A3D60">
        <w:rPr>
          <w:rFonts w:cs="Times New Roman"/>
          <w:sz w:val="20"/>
          <w:szCs w:val="20"/>
        </w:rPr>
        <w:t>2.3.2. оплатить продукцию в размерах и сроки, ус</w:t>
      </w:r>
      <w:r w:rsidR="00836B74">
        <w:rPr>
          <w:rFonts w:cs="Times New Roman"/>
          <w:sz w:val="20"/>
          <w:szCs w:val="20"/>
        </w:rPr>
        <w:t xml:space="preserve">тановленные настоящим </w:t>
      </w:r>
      <w:r w:rsidR="00836B74">
        <w:rPr>
          <w:rFonts w:cs="Times New Roman"/>
          <w:sz w:val="20"/>
          <w:szCs w:val="20"/>
          <w:lang w:val="ru-RU"/>
        </w:rPr>
        <w:t>Договором</w:t>
      </w:r>
      <w:r w:rsidRPr="003A3D60">
        <w:rPr>
          <w:rFonts w:cs="Times New Roman"/>
          <w:sz w:val="20"/>
          <w:szCs w:val="20"/>
        </w:rPr>
        <w:t>;</w:t>
      </w:r>
    </w:p>
    <w:p w:rsidR="003A3D60" w:rsidRPr="000A1D7C" w:rsidRDefault="003A3D60" w:rsidP="000A1D7C">
      <w:pPr>
        <w:pStyle w:val="Standard"/>
        <w:ind w:left="-284" w:firstLine="284"/>
        <w:jc w:val="both"/>
        <w:rPr>
          <w:rFonts w:cs="Times New Roman"/>
          <w:sz w:val="20"/>
          <w:szCs w:val="20"/>
          <w:lang w:val="ru-RU"/>
        </w:rPr>
      </w:pPr>
      <w:r w:rsidRPr="003A3D60">
        <w:rPr>
          <w:rFonts w:cs="Times New Roman"/>
          <w:sz w:val="20"/>
          <w:szCs w:val="20"/>
        </w:rPr>
        <w:t>2.3.3. о</w:t>
      </w:r>
      <w:r w:rsidR="00836B74">
        <w:rPr>
          <w:rFonts w:cs="Times New Roman"/>
          <w:sz w:val="20"/>
          <w:szCs w:val="20"/>
        </w:rPr>
        <w:t xml:space="preserve">существлять расчеты по </w:t>
      </w:r>
      <w:r w:rsidR="00836B74">
        <w:rPr>
          <w:rFonts w:cs="Times New Roman"/>
          <w:sz w:val="20"/>
          <w:szCs w:val="20"/>
          <w:lang w:val="ru-RU"/>
        </w:rPr>
        <w:t>Договору</w:t>
      </w:r>
      <w:r w:rsidRPr="003A3D60">
        <w:rPr>
          <w:rFonts w:cs="Times New Roman"/>
          <w:sz w:val="20"/>
          <w:szCs w:val="20"/>
        </w:rPr>
        <w:t xml:space="preserve"> с отдельного счета, </w:t>
      </w:r>
      <w:r w:rsidR="00C917C0">
        <w:rPr>
          <w:rFonts w:cs="Times New Roman"/>
          <w:sz w:val="20"/>
          <w:szCs w:val="20"/>
        </w:rPr>
        <w:t xml:space="preserve">открытого в </w:t>
      </w:r>
      <w:r w:rsidR="00C917C0">
        <w:rPr>
          <w:rFonts w:cs="Times New Roman"/>
          <w:sz w:val="20"/>
          <w:szCs w:val="20"/>
          <w:lang w:val="ru-RU"/>
        </w:rPr>
        <w:t>ПАО «</w:t>
      </w:r>
      <w:r w:rsidR="00C66C9A">
        <w:rPr>
          <w:rFonts w:cs="Times New Roman"/>
          <w:sz w:val="20"/>
          <w:szCs w:val="20"/>
          <w:lang w:val="ru-RU"/>
        </w:rPr>
        <w:t>ВТБ</w:t>
      </w:r>
      <w:r w:rsidR="00C917C0">
        <w:rPr>
          <w:rFonts w:cs="Times New Roman"/>
          <w:sz w:val="20"/>
          <w:szCs w:val="20"/>
          <w:lang w:val="ru-RU"/>
        </w:rPr>
        <w:t>»</w:t>
      </w:r>
      <w:r w:rsidR="00836B74">
        <w:rPr>
          <w:rFonts w:cs="Times New Roman"/>
          <w:sz w:val="20"/>
          <w:szCs w:val="20"/>
        </w:rPr>
        <w:t xml:space="preserve"> на отдельный счет П</w:t>
      </w:r>
      <w:r w:rsidR="00836B74">
        <w:rPr>
          <w:rFonts w:cs="Times New Roman"/>
          <w:sz w:val="20"/>
          <w:szCs w:val="20"/>
          <w:lang w:val="ru-RU"/>
        </w:rPr>
        <w:t>ОСТАВЩИКА</w:t>
      </w:r>
      <w:r w:rsidR="00C917C0">
        <w:rPr>
          <w:rFonts w:cs="Times New Roman"/>
          <w:sz w:val="20"/>
          <w:szCs w:val="20"/>
        </w:rPr>
        <w:t xml:space="preserve">, открытый в </w:t>
      </w:r>
      <w:r w:rsidR="00C917C0">
        <w:rPr>
          <w:rFonts w:cs="Times New Roman"/>
          <w:sz w:val="20"/>
          <w:szCs w:val="20"/>
          <w:lang w:val="ru-RU"/>
        </w:rPr>
        <w:t>ПАО «</w:t>
      </w:r>
      <w:r w:rsidR="00C66C9A">
        <w:rPr>
          <w:rFonts w:cs="Times New Roman"/>
          <w:sz w:val="20"/>
          <w:szCs w:val="20"/>
          <w:lang w:val="ru-RU"/>
        </w:rPr>
        <w:t>ВТБ</w:t>
      </w:r>
      <w:r w:rsidR="00C917C0">
        <w:rPr>
          <w:rFonts w:cs="Times New Roman"/>
          <w:sz w:val="20"/>
          <w:szCs w:val="20"/>
          <w:lang w:val="ru-RU"/>
        </w:rPr>
        <w:t>».</w:t>
      </w:r>
    </w:p>
    <w:p w:rsidR="009371AB" w:rsidRPr="008D1F03" w:rsidRDefault="003A3D60" w:rsidP="006752E9">
      <w:pPr>
        <w:pStyle w:val="a3"/>
        <w:ind w:left="-284" w:firstLine="284"/>
        <w:jc w:val="center"/>
        <w:rPr>
          <w:spacing w:val="-12"/>
          <w:sz w:val="20"/>
        </w:rPr>
      </w:pPr>
      <w:r>
        <w:rPr>
          <w:spacing w:val="-12"/>
          <w:sz w:val="20"/>
        </w:rPr>
        <w:t>3</w:t>
      </w:r>
      <w:r w:rsidR="009371AB" w:rsidRPr="008D1F03">
        <w:rPr>
          <w:spacing w:val="-12"/>
          <w:sz w:val="20"/>
        </w:rPr>
        <w:t>. КАЧЕСТВО И КОМПЛЕКТНОСТЬ</w:t>
      </w:r>
    </w:p>
    <w:p w:rsidR="00C944BA" w:rsidRPr="00C052AF" w:rsidRDefault="003A3D60" w:rsidP="00C944BA">
      <w:pPr>
        <w:ind w:left="-284" w:firstLine="284"/>
        <w:jc w:val="both"/>
      </w:pPr>
      <w:r w:rsidRPr="00C052AF">
        <w:t>3</w:t>
      </w:r>
      <w:r w:rsidR="009371AB" w:rsidRPr="00C052AF">
        <w:t xml:space="preserve">.1. </w:t>
      </w:r>
      <w:r w:rsidR="00C944BA" w:rsidRPr="00C052AF">
        <w:t xml:space="preserve">Качество и комплектность поставляемой продукции соответствуют ТУ, указанным в спецификации к настоящему договору, действующим стандартам, и другой нормативно-технической документации. Документом, удостоверяющими качество продукции, является паспорт  с отметкой ОТК завода и 107 ВП МО РФ.  </w:t>
      </w:r>
    </w:p>
    <w:p w:rsidR="009371AB" w:rsidRPr="00C052AF" w:rsidRDefault="003A3D60" w:rsidP="00C944BA">
      <w:pPr>
        <w:ind w:left="-284" w:firstLine="284"/>
        <w:jc w:val="both"/>
      </w:pPr>
      <w:r w:rsidRPr="00C052AF">
        <w:t>3</w:t>
      </w:r>
      <w:r w:rsidR="009371AB" w:rsidRPr="00C052AF">
        <w:t>.2. Приемка продукции по количеству и качеству осуществляется ЗАКАЗЧИКОМ в соответствии с инструкциями Госарбитража СССР №№ П-6, П-7 (с изменениями и дополнениями).</w:t>
      </w:r>
      <w:r w:rsidR="00670C1F">
        <w:t xml:space="preserve"> </w:t>
      </w:r>
      <w:r w:rsidR="009B1841">
        <w:t>Гарантийные обязательства на поставляемую продукцию определяются ГОСТ РВ 15.306-2003.</w:t>
      </w:r>
    </w:p>
    <w:p w:rsidR="009A6D9B" w:rsidRPr="00522ABF" w:rsidRDefault="00F41022" w:rsidP="008A019D">
      <w:pPr>
        <w:pStyle w:val="a3"/>
        <w:spacing w:after="120" w:line="240" w:lineRule="exact"/>
        <w:ind w:left="-283" w:hanging="142"/>
        <w:rPr>
          <w:sz w:val="20"/>
        </w:rPr>
      </w:pPr>
      <w:r>
        <w:rPr>
          <w:sz w:val="20"/>
        </w:rPr>
        <w:t xml:space="preserve">        </w:t>
      </w:r>
      <w:r w:rsidR="003A3D60" w:rsidRPr="00C052AF">
        <w:rPr>
          <w:sz w:val="20"/>
        </w:rPr>
        <w:t>3</w:t>
      </w:r>
      <w:r w:rsidR="009371AB" w:rsidRPr="00C052AF">
        <w:rPr>
          <w:sz w:val="20"/>
        </w:rPr>
        <w:t xml:space="preserve">.3. При обнаружении ЗАКАЗЧИКОМ продукции ненадлежащего качества и комплектности, он обязан уведомить о выявленных недостатках в течение 20-ти календарных дней с момента отгрузки, с обязательным вызовом представителя ПОСТАВЩИКА. Бракованная по вине ПОСТАВЩИКА продукция, подлежит замене в течение </w:t>
      </w:r>
      <w:r w:rsidR="0061100F" w:rsidRPr="0061100F">
        <w:rPr>
          <w:sz w:val="22"/>
          <w:szCs w:val="22"/>
        </w:rPr>
        <w:t>60</w:t>
      </w:r>
      <w:r w:rsidR="0061100F">
        <w:t xml:space="preserve"> (</w:t>
      </w:r>
      <w:r w:rsidR="0061100F" w:rsidRPr="0061100F">
        <w:rPr>
          <w:sz w:val="22"/>
          <w:szCs w:val="22"/>
        </w:rPr>
        <w:t>шестьдесят</w:t>
      </w:r>
      <w:r w:rsidR="0061100F">
        <w:t xml:space="preserve">) </w:t>
      </w:r>
      <w:r w:rsidR="009371AB" w:rsidRPr="00C052AF">
        <w:rPr>
          <w:sz w:val="20"/>
        </w:rPr>
        <w:t xml:space="preserve"> рабочих дней с момента ее возврата. По соглашению сторон, возможно, иное решение вопроса.</w:t>
      </w:r>
      <w:r w:rsidR="009B1841">
        <w:rPr>
          <w:sz w:val="20"/>
        </w:rPr>
        <w:t xml:space="preserve"> Входной контроль продукции проводится в соответствии с ГОСТ РВ 15-308-2011. Рекламационная работа ведется в соо</w:t>
      </w:r>
      <w:r w:rsidR="00522ABF">
        <w:rPr>
          <w:sz w:val="20"/>
        </w:rPr>
        <w:t>тветствии с ГОСТ РВ 15.703-2005.</w:t>
      </w:r>
    </w:p>
    <w:p w:rsidR="009371AB" w:rsidRPr="00C052AF" w:rsidRDefault="003A3D60" w:rsidP="00836B74">
      <w:pPr>
        <w:ind w:left="142" w:right="-398" w:firstLine="284"/>
        <w:jc w:val="center"/>
      </w:pPr>
      <w:r w:rsidRPr="00C052AF">
        <w:t>4</w:t>
      </w:r>
      <w:r w:rsidR="009371AB" w:rsidRPr="00C052AF">
        <w:t>. УСЛОВИЯ ПОСТАВКИ</w:t>
      </w:r>
    </w:p>
    <w:p w:rsidR="00D716E8" w:rsidRPr="00C052AF" w:rsidRDefault="003A3D60" w:rsidP="00836B74">
      <w:pPr>
        <w:pStyle w:val="a3"/>
        <w:ind w:left="142" w:right="-398" w:firstLine="284"/>
        <w:rPr>
          <w:color w:val="000000"/>
          <w:sz w:val="20"/>
        </w:rPr>
      </w:pPr>
      <w:r w:rsidRPr="00C052AF">
        <w:rPr>
          <w:color w:val="000000"/>
          <w:sz w:val="20"/>
        </w:rPr>
        <w:lastRenderedPageBreak/>
        <w:t>4</w:t>
      </w:r>
      <w:r w:rsidR="00D716E8" w:rsidRPr="00C052AF">
        <w:rPr>
          <w:color w:val="000000"/>
          <w:sz w:val="20"/>
        </w:rPr>
        <w:t xml:space="preserve">.1. Поставка заказанной партии продукции осуществляется в течение –  90 (девяносто) </w:t>
      </w:r>
      <w:r w:rsidR="005F16F7" w:rsidRPr="00C052AF">
        <w:rPr>
          <w:color w:val="000000"/>
          <w:sz w:val="20"/>
        </w:rPr>
        <w:t>рабочих</w:t>
      </w:r>
      <w:r w:rsidR="00D716E8" w:rsidRPr="00C052AF">
        <w:rPr>
          <w:color w:val="000000"/>
          <w:sz w:val="20"/>
        </w:rPr>
        <w:t xml:space="preserve"> дней с момента поступле</w:t>
      </w:r>
      <w:r w:rsidR="00FA305F">
        <w:rPr>
          <w:color w:val="000000"/>
          <w:sz w:val="20"/>
        </w:rPr>
        <w:t>ния денежных средств, в размере 100% предоплаты</w:t>
      </w:r>
      <w:r w:rsidR="00D716E8" w:rsidRPr="00C052AF">
        <w:rPr>
          <w:color w:val="000000"/>
          <w:sz w:val="20"/>
        </w:rPr>
        <w:t xml:space="preserve"> </w:t>
      </w:r>
      <w:r w:rsidR="00956340" w:rsidRPr="00C052AF">
        <w:rPr>
          <w:color w:val="000000"/>
          <w:sz w:val="20"/>
        </w:rPr>
        <w:t xml:space="preserve"> на </w:t>
      </w:r>
      <w:r w:rsidR="00C205B0">
        <w:rPr>
          <w:color w:val="000000"/>
          <w:sz w:val="20"/>
        </w:rPr>
        <w:t>отдельный</w:t>
      </w:r>
      <w:r w:rsidR="00D716E8" w:rsidRPr="00C052AF">
        <w:rPr>
          <w:color w:val="000000"/>
          <w:sz w:val="20"/>
        </w:rPr>
        <w:t xml:space="preserve"> счет ПОСТАВЩИКА</w:t>
      </w:r>
      <w:r w:rsidR="00B06AE5" w:rsidRPr="00C052AF">
        <w:rPr>
          <w:color w:val="000000"/>
          <w:sz w:val="20"/>
        </w:rPr>
        <w:t>.</w:t>
      </w:r>
      <w:r w:rsidR="00D716E8" w:rsidRPr="00C052AF">
        <w:rPr>
          <w:color w:val="000000"/>
          <w:sz w:val="20"/>
        </w:rPr>
        <w:t xml:space="preserve"> По согласованию с ЗАКАЗЧИКОМ, ПОСТАВЩИК имеет право на досрочную поставку продукции.  </w:t>
      </w:r>
    </w:p>
    <w:p w:rsidR="009371AB" w:rsidRPr="00C052AF" w:rsidRDefault="003A3D60" w:rsidP="00836B74">
      <w:pPr>
        <w:pStyle w:val="a3"/>
        <w:tabs>
          <w:tab w:val="left" w:pos="284"/>
        </w:tabs>
        <w:ind w:left="142" w:right="-398" w:firstLine="284"/>
        <w:rPr>
          <w:sz w:val="20"/>
        </w:rPr>
      </w:pPr>
      <w:r w:rsidRPr="00C052AF">
        <w:rPr>
          <w:sz w:val="20"/>
        </w:rPr>
        <w:t>4</w:t>
      </w:r>
      <w:r w:rsidR="009371AB" w:rsidRPr="00C052AF">
        <w:rPr>
          <w:sz w:val="20"/>
        </w:rPr>
        <w:t>.2. В случае нарушения ЗАКАЗЧИКОМ порядка оплаты и расчетов, установленного  настоящим договором, несвоевременного согласования цены, ПОСТАВЩИК имеет право приостановить отгрузку до устранения указанных причин. В этом случае, за неисполнение своих обязательств по договору, ПОСТАВЩИК  ответственности не несет.</w:t>
      </w:r>
    </w:p>
    <w:p w:rsidR="009371AB" w:rsidRPr="00C052AF" w:rsidRDefault="003A3D60" w:rsidP="00836B74">
      <w:pPr>
        <w:pStyle w:val="a3"/>
        <w:tabs>
          <w:tab w:val="left" w:pos="284"/>
        </w:tabs>
        <w:ind w:left="142" w:right="-398" w:firstLine="284"/>
        <w:rPr>
          <w:sz w:val="20"/>
        </w:rPr>
      </w:pPr>
      <w:r w:rsidRPr="00C052AF">
        <w:rPr>
          <w:sz w:val="20"/>
        </w:rPr>
        <w:t>4</w:t>
      </w:r>
      <w:r w:rsidR="009371AB" w:rsidRPr="00C052AF">
        <w:rPr>
          <w:sz w:val="20"/>
        </w:rPr>
        <w:t>.3. При изменении количества заказанной продукции на будущий период, ЗАКАЗЧИК обязан уведомить ПОСТАВЩИКА об этом за 90 (девяносто) рабочих дней до начала месяца отгрузки, при невыполнении данного условия, ЗАКАЗЧИК обязан оплатить и принять  продукцию, в ранее заказанном  по договору, объеме.</w:t>
      </w:r>
    </w:p>
    <w:p w:rsidR="009371AB" w:rsidRPr="00C052AF" w:rsidRDefault="003A3D60" w:rsidP="00836B74">
      <w:pPr>
        <w:pStyle w:val="a3"/>
        <w:tabs>
          <w:tab w:val="left" w:pos="284"/>
        </w:tabs>
        <w:ind w:left="142" w:right="-398" w:firstLine="284"/>
        <w:rPr>
          <w:sz w:val="20"/>
        </w:rPr>
      </w:pPr>
      <w:r w:rsidRPr="00C052AF">
        <w:rPr>
          <w:sz w:val="20"/>
        </w:rPr>
        <w:t>4</w:t>
      </w:r>
      <w:r w:rsidR="009371AB" w:rsidRPr="00C052AF">
        <w:rPr>
          <w:sz w:val="20"/>
        </w:rPr>
        <w:t>.4. Продукция отг</w:t>
      </w:r>
      <w:r w:rsidR="00D048E9">
        <w:rPr>
          <w:sz w:val="20"/>
        </w:rPr>
        <w:t xml:space="preserve">ружается по согласованию сторон, </w:t>
      </w:r>
      <w:proofErr w:type="spellStart"/>
      <w:r w:rsidR="00D048E9">
        <w:rPr>
          <w:sz w:val="20"/>
        </w:rPr>
        <w:t>самовывозом</w:t>
      </w:r>
      <w:proofErr w:type="spellEnd"/>
      <w:r w:rsidR="00D048E9">
        <w:rPr>
          <w:sz w:val="20"/>
        </w:rPr>
        <w:t>, либо автотранспортом ПОСТАВЩИКА.</w:t>
      </w:r>
    </w:p>
    <w:p w:rsidR="009371AB" w:rsidRPr="00C052AF" w:rsidRDefault="003A3D60" w:rsidP="006A64D0">
      <w:pPr>
        <w:pStyle w:val="a3"/>
        <w:tabs>
          <w:tab w:val="left" w:pos="284"/>
        </w:tabs>
        <w:ind w:left="142" w:right="-398" w:firstLine="284"/>
        <w:rPr>
          <w:sz w:val="20"/>
        </w:rPr>
      </w:pPr>
      <w:r w:rsidRPr="00C052AF">
        <w:rPr>
          <w:sz w:val="20"/>
        </w:rPr>
        <w:t>4</w:t>
      </w:r>
      <w:r w:rsidR="009371AB" w:rsidRPr="00C052AF">
        <w:rPr>
          <w:sz w:val="20"/>
        </w:rPr>
        <w:t xml:space="preserve">.5. Транспортные расходы по доставке продукции несет ЗАКАЗЧИК путем  оплаты </w:t>
      </w:r>
      <w:r w:rsidR="00B06AE5" w:rsidRPr="00C052AF">
        <w:rPr>
          <w:sz w:val="20"/>
        </w:rPr>
        <w:t xml:space="preserve">счета </w:t>
      </w:r>
      <w:r w:rsidR="009371AB" w:rsidRPr="00C052AF">
        <w:rPr>
          <w:sz w:val="20"/>
        </w:rPr>
        <w:t xml:space="preserve"> выставленного </w:t>
      </w:r>
      <w:r w:rsidR="00B06AE5" w:rsidRPr="00C052AF">
        <w:rPr>
          <w:sz w:val="20"/>
        </w:rPr>
        <w:t>сторонней транспортной организацией.</w:t>
      </w:r>
      <w:r w:rsidR="009371AB" w:rsidRPr="00C052AF">
        <w:rPr>
          <w:sz w:val="20"/>
        </w:rPr>
        <w:t xml:space="preserve"> </w:t>
      </w:r>
    </w:p>
    <w:p w:rsidR="006A64D0" w:rsidRPr="00955E56" w:rsidRDefault="003A3D60" w:rsidP="007162DB">
      <w:pPr>
        <w:pStyle w:val="a3"/>
        <w:tabs>
          <w:tab w:val="left" w:pos="142"/>
          <w:tab w:val="left" w:pos="284"/>
          <w:tab w:val="left" w:pos="426"/>
        </w:tabs>
        <w:spacing w:line="220" w:lineRule="exact"/>
        <w:ind w:left="142" w:right="-320" w:firstLine="284"/>
        <w:rPr>
          <w:spacing w:val="-12"/>
          <w:sz w:val="22"/>
          <w:szCs w:val="22"/>
        </w:rPr>
      </w:pPr>
      <w:r w:rsidRPr="00C052AF">
        <w:rPr>
          <w:sz w:val="20"/>
        </w:rPr>
        <w:t>4</w:t>
      </w:r>
      <w:r w:rsidR="009371AB" w:rsidRPr="00C052AF">
        <w:rPr>
          <w:sz w:val="20"/>
        </w:rPr>
        <w:t xml:space="preserve">.6. </w:t>
      </w:r>
      <w:r w:rsidR="006A64D0" w:rsidRPr="00955E56">
        <w:rPr>
          <w:spacing w:val="-12"/>
          <w:sz w:val="22"/>
          <w:szCs w:val="22"/>
        </w:rPr>
        <w:t>ПОСТАВЩИК считается исполнившим обязательства по поставке продукции (передача права</w:t>
      </w:r>
      <w:r w:rsidR="007162DB">
        <w:rPr>
          <w:spacing w:val="-12"/>
          <w:sz w:val="22"/>
          <w:szCs w:val="22"/>
        </w:rPr>
        <w:t xml:space="preserve"> </w:t>
      </w:r>
      <w:r w:rsidR="006A64D0" w:rsidRPr="00955E56">
        <w:rPr>
          <w:spacing w:val="-12"/>
          <w:sz w:val="22"/>
          <w:szCs w:val="22"/>
        </w:rPr>
        <w:t>собственности):</w:t>
      </w:r>
    </w:p>
    <w:p w:rsidR="006A64D0" w:rsidRPr="00955E56" w:rsidRDefault="006A64D0" w:rsidP="006A64D0">
      <w:pPr>
        <w:pStyle w:val="a3"/>
        <w:tabs>
          <w:tab w:val="left" w:pos="142"/>
          <w:tab w:val="left" w:pos="284"/>
          <w:tab w:val="left" w:pos="426"/>
        </w:tabs>
        <w:spacing w:line="220" w:lineRule="exact"/>
        <w:ind w:left="142" w:right="-320" w:firstLine="284"/>
        <w:rPr>
          <w:spacing w:val="-12"/>
          <w:sz w:val="22"/>
          <w:szCs w:val="22"/>
        </w:rPr>
      </w:pPr>
      <w:r w:rsidRPr="00955E56">
        <w:rPr>
          <w:spacing w:val="-12"/>
          <w:sz w:val="22"/>
          <w:szCs w:val="22"/>
        </w:rPr>
        <w:t xml:space="preserve">- </w:t>
      </w:r>
      <w:r>
        <w:rPr>
          <w:spacing w:val="-12"/>
          <w:sz w:val="22"/>
          <w:szCs w:val="22"/>
        </w:rPr>
        <w:t xml:space="preserve">с </w:t>
      </w:r>
      <w:r w:rsidRPr="00955E56">
        <w:rPr>
          <w:spacing w:val="-12"/>
          <w:sz w:val="22"/>
          <w:szCs w:val="22"/>
        </w:rPr>
        <w:t xml:space="preserve">момента передачи ЗАКАЗЧИКУ продукции со склада ПОСТАВЩИКА, при </w:t>
      </w:r>
      <w:proofErr w:type="spellStart"/>
      <w:r w:rsidRPr="00955E56">
        <w:rPr>
          <w:spacing w:val="-12"/>
          <w:sz w:val="22"/>
          <w:szCs w:val="22"/>
        </w:rPr>
        <w:t>самовывозе</w:t>
      </w:r>
      <w:proofErr w:type="spellEnd"/>
      <w:r w:rsidRPr="00955E56">
        <w:rPr>
          <w:spacing w:val="-12"/>
          <w:sz w:val="22"/>
          <w:szCs w:val="22"/>
        </w:rPr>
        <w:t>;</w:t>
      </w:r>
    </w:p>
    <w:p w:rsidR="006A64D0" w:rsidRDefault="006A64D0" w:rsidP="006A64D0">
      <w:pPr>
        <w:pStyle w:val="a3"/>
        <w:tabs>
          <w:tab w:val="left" w:pos="142"/>
          <w:tab w:val="left" w:pos="284"/>
          <w:tab w:val="left" w:pos="426"/>
        </w:tabs>
        <w:spacing w:line="220" w:lineRule="exact"/>
        <w:ind w:left="142" w:right="-320" w:firstLine="284"/>
        <w:rPr>
          <w:spacing w:val="-12"/>
          <w:sz w:val="22"/>
          <w:szCs w:val="22"/>
        </w:rPr>
      </w:pPr>
      <w:r w:rsidRPr="00955E56">
        <w:rPr>
          <w:spacing w:val="-12"/>
          <w:sz w:val="22"/>
          <w:szCs w:val="22"/>
        </w:rPr>
        <w:t>- с момента доставки продукции на склад ЗАКАЗЧИКА при поставке автотранспортом ПОСТАВЩИКА.</w:t>
      </w:r>
    </w:p>
    <w:p w:rsidR="00B059B2" w:rsidRPr="00955E56" w:rsidRDefault="00B059B2" w:rsidP="00B059B2">
      <w:pPr>
        <w:pStyle w:val="a3"/>
        <w:tabs>
          <w:tab w:val="left" w:pos="142"/>
          <w:tab w:val="left" w:pos="284"/>
          <w:tab w:val="left" w:pos="426"/>
        </w:tabs>
        <w:spacing w:line="220" w:lineRule="exact"/>
        <w:ind w:right="-320" w:firstLine="0"/>
        <w:rPr>
          <w:spacing w:val="-12"/>
          <w:sz w:val="22"/>
          <w:szCs w:val="22"/>
        </w:rPr>
      </w:pPr>
      <w:r>
        <w:rPr>
          <w:spacing w:val="-12"/>
          <w:sz w:val="22"/>
          <w:szCs w:val="22"/>
        </w:rPr>
        <w:t xml:space="preserve">   Датой перехода права собственности является дата</w:t>
      </w:r>
      <w:r w:rsidR="00591FF2">
        <w:rPr>
          <w:spacing w:val="-12"/>
          <w:sz w:val="22"/>
          <w:szCs w:val="22"/>
        </w:rPr>
        <w:t xml:space="preserve"> подписания  товарной накладной (ТОРГ-12).</w:t>
      </w:r>
    </w:p>
    <w:p w:rsidR="006A64D0" w:rsidRPr="00955E56" w:rsidRDefault="006A64D0" w:rsidP="006A64D0">
      <w:pPr>
        <w:pStyle w:val="a3"/>
        <w:tabs>
          <w:tab w:val="left" w:pos="142"/>
          <w:tab w:val="left" w:pos="426"/>
        </w:tabs>
        <w:spacing w:line="220" w:lineRule="exact"/>
        <w:ind w:left="142" w:right="-320" w:firstLine="284"/>
        <w:rPr>
          <w:spacing w:val="-12"/>
          <w:sz w:val="22"/>
          <w:szCs w:val="22"/>
        </w:rPr>
      </w:pPr>
      <w:r w:rsidRPr="006A64D0">
        <w:rPr>
          <w:spacing w:val="-12"/>
          <w:sz w:val="22"/>
          <w:szCs w:val="22"/>
        </w:rPr>
        <w:t>4</w:t>
      </w:r>
      <w:r w:rsidRPr="00955E56">
        <w:rPr>
          <w:spacing w:val="-12"/>
          <w:sz w:val="22"/>
          <w:szCs w:val="22"/>
        </w:rPr>
        <w:t xml:space="preserve">.7. Передача продукции производится на основании надлежащим образом оформленных накладных, счетов-фактур и доверенностей на получение материальных ценностей. </w:t>
      </w:r>
    </w:p>
    <w:p w:rsidR="009371AB" w:rsidRPr="00C052AF" w:rsidRDefault="003A3D60" w:rsidP="00836B74">
      <w:pPr>
        <w:pStyle w:val="a3"/>
        <w:tabs>
          <w:tab w:val="left" w:pos="284"/>
        </w:tabs>
        <w:ind w:left="142" w:right="-398" w:firstLine="284"/>
        <w:rPr>
          <w:sz w:val="20"/>
        </w:rPr>
      </w:pPr>
      <w:r w:rsidRPr="00C052AF">
        <w:rPr>
          <w:sz w:val="20"/>
        </w:rPr>
        <w:t>4</w:t>
      </w:r>
      <w:r w:rsidR="00DD6C02">
        <w:rPr>
          <w:sz w:val="20"/>
        </w:rPr>
        <w:t>.</w:t>
      </w:r>
      <w:r w:rsidR="006A64D0" w:rsidRPr="006A64D0">
        <w:rPr>
          <w:sz w:val="20"/>
        </w:rPr>
        <w:t>8</w:t>
      </w:r>
      <w:r w:rsidR="009371AB" w:rsidRPr="00C052AF">
        <w:rPr>
          <w:sz w:val="20"/>
        </w:rPr>
        <w:t xml:space="preserve">. Продукция считается принятой ЗАКАЗЧИКОМ по количеству, при  ее передаче, </w:t>
      </w:r>
      <w:r w:rsidR="00E25D25">
        <w:rPr>
          <w:sz w:val="20"/>
        </w:rPr>
        <w:t xml:space="preserve">согласно п. </w:t>
      </w:r>
      <w:r w:rsidR="00E25D25" w:rsidRPr="00E25D25">
        <w:rPr>
          <w:sz w:val="20"/>
        </w:rPr>
        <w:t>4</w:t>
      </w:r>
      <w:r w:rsidR="009371AB" w:rsidRPr="00C052AF">
        <w:rPr>
          <w:sz w:val="20"/>
        </w:rPr>
        <w:t>.6. Договора.</w:t>
      </w:r>
    </w:p>
    <w:p w:rsidR="009371AB" w:rsidRPr="00C052AF" w:rsidRDefault="003A3D60" w:rsidP="00836B74">
      <w:pPr>
        <w:pStyle w:val="a3"/>
        <w:tabs>
          <w:tab w:val="left" w:pos="284"/>
        </w:tabs>
        <w:ind w:left="142" w:right="-398" w:firstLine="284"/>
        <w:rPr>
          <w:sz w:val="20"/>
        </w:rPr>
      </w:pPr>
      <w:r w:rsidRPr="00C052AF">
        <w:rPr>
          <w:sz w:val="20"/>
        </w:rPr>
        <w:t>4</w:t>
      </w:r>
      <w:r w:rsidR="006A64D0">
        <w:rPr>
          <w:sz w:val="20"/>
        </w:rPr>
        <w:t>.</w:t>
      </w:r>
      <w:r w:rsidR="006A64D0" w:rsidRPr="006A64D0">
        <w:rPr>
          <w:sz w:val="20"/>
        </w:rPr>
        <w:t>9</w:t>
      </w:r>
      <w:r w:rsidR="009371AB" w:rsidRPr="00C052AF">
        <w:rPr>
          <w:sz w:val="20"/>
        </w:rPr>
        <w:t>. Риск случайной гибели переходит на ЗАКАЗЧИКА с момента  п</w:t>
      </w:r>
      <w:r w:rsidR="00E25D25">
        <w:rPr>
          <w:sz w:val="20"/>
        </w:rPr>
        <w:t>ередачи продукции,  согласно п.</w:t>
      </w:r>
      <w:r w:rsidR="00E25D25" w:rsidRPr="00E25D25">
        <w:rPr>
          <w:sz w:val="20"/>
        </w:rPr>
        <w:t>4</w:t>
      </w:r>
      <w:r w:rsidR="009371AB" w:rsidRPr="00C052AF">
        <w:rPr>
          <w:sz w:val="20"/>
        </w:rPr>
        <w:t>.6. Договора.</w:t>
      </w:r>
    </w:p>
    <w:p w:rsidR="000A1D7C" w:rsidRPr="00C052AF" w:rsidRDefault="003A3D60" w:rsidP="00522ABF">
      <w:pPr>
        <w:pStyle w:val="a3"/>
        <w:tabs>
          <w:tab w:val="left" w:pos="284"/>
        </w:tabs>
        <w:ind w:left="142" w:right="-397" w:firstLine="284"/>
        <w:rPr>
          <w:sz w:val="20"/>
        </w:rPr>
      </w:pPr>
      <w:r w:rsidRPr="00C052AF">
        <w:rPr>
          <w:sz w:val="20"/>
        </w:rPr>
        <w:t>4</w:t>
      </w:r>
      <w:r w:rsidR="006A64D0">
        <w:rPr>
          <w:sz w:val="20"/>
        </w:rPr>
        <w:t>.</w:t>
      </w:r>
      <w:r w:rsidR="006A64D0" w:rsidRPr="00D048E9">
        <w:rPr>
          <w:sz w:val="20"/>
        </w:rPr>
        <w:t>10</w:t>
      </w:r>
      <w:r w:rsidR="009371AB" w:rsidRPr="00C052AF">
        <w:rPr>
          <w:sz w:val="20"/>
        </w:rPr>
        <w:t xml:space="preserve">. Продукция должна быть упакована и </w:t>
      </w:r>
      <w:proofErr w:type="spellStart"/>
      <w:r w:rsidR="009371AB" w:rsidRPr="00C052AF">
        <w:rPr>
          <w:sz w:val="20"/>
        </w:rPr>
        <w:t>затарена</w:t>
      </w:r>
      <w:proofErr w:type="spellEnd"/>
      <w:r w:rsidR="009371AB" w:rsidRPr="00C052AF">
        <w:rPr>
          <w:sz w:val="20"/>
        </w:rPr>
        <w:t xml:space="preserve"> способом, обеспечивающим ее сохранность и целостность на период поставки и до получения ЗАКАЗЧИКОМ. Маркировка продукции должна соответствовать действующим у ПОСТАВЩИКА техническим условиям и инструкциям.</w:t>
      </w:r>
    </w:p>
    <w:p w:rsidR="009371AB" w:rsidRPr="00C052AF" w:rsidRDefault="003A3D60" w:rsidP="00836B74">
      <w:pPr>
        <w:pStyle w:val="a3"/>
        <w:tabs>
          <w:tab w:val="left" w:pos="284"/>
        </w:tabs>
        <w:ind w:left="142" w:right="-398" w:firstLine="284"/>
        <w:jc w:val="center"/>
        <w:rPr>
          <w:sz w:val="20"/>
        </w:rPr>
      </w:pPr>
      <w:r w:rsidRPr="00C052AF">
        <w:rPr>
          <w:sz w:val="20"/>
        </w:rPr>
        <w:t>5</w:t>
      </w:r>
      <w:r w:rsidR="009371AB" w:rsidRPr="00C052AF">
        <w:rPr>
          <w:sz w:val="20"/>
        </w:rPr>
        <w:t>. ЦЕНА И ПОРЯДОК РАСЧЕТОВ</w:t>
      </w:r>
    </w:p>
    <w:p w:rsidR="00F658F0" w:rsidRDefault="003A3D60" w:rsidP="00836B74">
      <w:pPr>
        <w:pStyle w:val="21"/>
        <w:ind w:left="142" w:right="-398" w:firstLine="284"/>
        <w:rPr>
          <w:rFonts w:ascii="Times New Roman" w:hAnsi="Times New Roman"/>
        </w:rPr>
      </w:pPr>
      <w:r w:rsidRPr="00C052AF">
        <w:rPr>
          <w:rFonts w:ascii="Times New Roman" w:hAnsi="Times New Roman"/>
        </w:rPr>
        <w:t>5</w:t>
      </w:r>
      <w:r w:rsidR="009371AB" w:rsidRPr="00C052AF">
        <w:rPr>
          <w:rFonts w:ascii="Times New Roman" w:hAnsi="Times New Roman"/>
        </w:rPr>
        <w:t>.1. На каждую партию продукции, цена устанавливается на основании протокола согласования договорной цены. Цена на продукцию, поставляемую во исполнение Государственного заказа, формируется согласно нормативно-правовым актам (НПА) МО РФ в т.ч. указаний УВП, ПП№1119 от 05.12.2013г., по прогнозу индексов цен производителей, индексов-дефляторов. При составлении сторонами годовой (квартальной) спецификации, цена и общая сумма на момент заключения договора является ориентировочной и может изменяться в течение его действия. Общая сумма договора окончательно складывается из объема заказанной и поставленной продукции в период действия настоящего договора по согласованным сторонами ценам.</w:t>
      </w:r>
    </w:p>
    <w:p w:rsidR="00F658F0" w:rsidRDefault="00F658F0" w:rsidP="00F658F0">
      <w:pPr>
        <w:pStyle w:val="21"/>
        <w:ind w:left="142" w:right="-398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Цена на продукцию, поставляемую по государственному  оборонному заказу, формируется согласно требованиям   приказа </w:t>
      </w:r>
      <w:proofErr w:type="spellStart"/>
      <w:r>
        <w:rPr>
          <w:rFonts w:ascii="Times New Roman" w:hAnsi="Times New Roman"/>
        </w:rPr>
        <w:t>Минпромэнерго</w:t>
      </w:r>
      <w:proofErr w:type="spellEnd"/>
      <w:r>
        <w:rPr>
          <w:rFonts w:ascii="Times New Roman" w:hAnsi="Times New Roman"/>
        </w:rPr>
        <w:t xml:space="preserve"> России от 23.08.2006г. № 200 (в ред. от 07.11.2013г. № 1773); Постановления Правительства РФ от 28.04.2015г. № 407; Федерального закона от 29.12.2012г. № 275-ФЗ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в ред. от 29.06.2015г. № 159-ФЗ); Приказа Минэкономразвития № 37 от 29.01.2015</w:t>
      </w:r>
      <w:r w:rsidR="00527E3B">
        <w:rPr>
          <w:rFonts w:ascii="Times New Roman" w:hAnsi="Times New Roman"/>
        </w:rPr>
        <w:t>г</w:t>
      </w:r>
      <w:r>
        <w:rPr>
          <w:rFonts w:ascii="Times New Roman" w:hAnsi="Times New Roman"/>
        </w:rPr>
        <w:t>.)</w:t>
      </w:r>
      <w:r w:rsidR="00527E3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F658F0" w:rsidRDefault="00F658F0" w:rsidP="00F658F0">
      <w:pPr>
        <w:pStyle w:val="21"/>
        <w:ind w:left="142" w:right="-398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Для согласования</w:t>
      </w:r>
      <w:r w:rsidR="00563412">
        <w:rPr>
          <w:rFonts w:ascii="Times New Roman" w:hAnsi="Times New Roman"/>
        </w:rPr>
        <w:t xml:space="preserve"> протокола</w:t>
      </w:r>
      <w:r>
        <w:rPr>
          <w:rFonts w:ascii="Times New Roman" w:hAnsi="Times New Roman"/>
        </w:rPr>
        <w:t xml:space="preserve"> договорной цены ПОСТАВЩИК направляет ЗАКАЗЧИКУ Заключение 107 ВП МО РФ по фиксированной цене продукции, выданное в соответствии с указанием начальника Управления военных представительств МО РФ.</w:t>
      </w:r>
    </w:p>
    <w:p w:rsidR="009371AB" w:rsidRPr="00C052AF" w:rsidRDefault="00C66C9A" w:rsidP="00F658F0">
      <w:pPr>
        <w:pStyle w:val="21"/>
        <w:ind w:left="142" w:right="-398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F658F0">
        <w:rPr>
          <w:rFonts w:ascii="Times New Roman" w:hAnsi="Times New Roman"/>
        </w:rPr>
        <w:t xml:space="preserve">Расчеты ведутся по протоколу фиксированной цены согласованному сторонами. </w:t>
      </w:r>
      <w:r w:rsidR="009371AB" w:rsidRPr="00C052AF">
        <w:rPr>
          <w:rFonts w:ascii="Times New Roman" w:hAnsi="Times New Roman"/>
        </w:rPr>
        <w:t xml:space="preserve"> </w:t>
      </w:r>
    </w:p>
    <w:p w:rsidR="009371AB" w:rsidRPr="00C052AF" w:rsidRDefault="003A3D60" w:rsidP="00836B74">
      <w:pPr>
        <w:pStyle w:val="21"/>
        <w:ind w:left="142" w:right="-398" w:firstLine="284"/>
        <w:rPr>
          <w:rFonts w:ascii="Times New Roman" w:hAnsi="Times New Roman"/>
        </w:rPr>
      </w:pPr>
      <w:r w:rsidRPr="00C052AF">
        <w:rPr>
          <w:rFonts w:ascii="Times New Roman" w:hAnsi="Times New Roman"/>
        </w:rPr>
        <w:t>5</w:t>
      </w:r>
      <w:r w:rsidR="009371AB" w:rsidRPr="00C052AF">
        <w:rPr>
          <w:rFonts w:ascii="Times New Roman" w:hAnsi="Times New Roman"/>
        </w:rPr>
        <w:t xml:space="preserve">.2. Цена подлежит изменению при введении в действие государственных актов влияющих на изменение состава затрат; при изменении цен на энергоносители, материалы, комплектующие и услуги, а также при введении новых минимальных </w:t>
      </w:r>
      <w:proofErr w:type="gramStart"/>
      <w:r w:rsidR="009371AB" w:rsidRPr="00C052AF">
        <w:rPr>
          <w:rFonts w:ascii="Times New Roman" w:hAnsi="Times New Roman"/>
        </w:rPr>
        <w:t>размеров оплаты труда</w:t>
      </w:r>
      <w:proofErr w:type="gramEnd"/>
      <w:r w:rsidR="009371AB" w:rsidRPr="00C052AF">
        <w:rPr>
          <w:rFonts w:ascii="Times New Roman" w:hAnsi="Times New Roman"/>
        </w:rPr>
        <w:t xml:space="preserve"> в РФ и других статей затрат ПОСТАВЩИКА, при этом ПОСТАВЩИК обязан письменно уведомить ЗАКАЗЧИКА о введении новых цен, не позднее чем за 14 календарных дней до их введения. Стоимость предварительно оплаченной продукции изменению не подлежит.</w:t>
      </w:r>
    </w:p>
    <w:p w:rsidR="00FA305F" w:rsidRPr="00481692" w:rsidRDefault="00FA305F" w:rsidP="00FA305F">
      <w:pPr>
        <w:pStyle w:val="Textbodyindent"/>
        <w:spacing w:line="220" w:lineRule="exact"/>
        <w:ind w:left="142" w:right="-425" w:firstLine="284"/>
        <w:rPr>
          <w:sz w:val="20"/>
          <w:szCs w:val="20"/>
          <w:lang w:val="ru-RU"/>
        </w:rPr>
      </w:pPr>
      <w:r w:rsidRPr="00FA305F">
        <w:rPr>
          <w:sz w:val="20"/>
          <w:szCs w:val="20"/>
        </w:rPr>
        <w:t>5.3. Расчеты по договору производятся путем предварительной оплаты в размере 100%, платежными поручениями на основании выставленного ПОСТАВЩИКОМ счета на предоплату заказной партии продукции.</w:t>
      </w:r>
      <w:r>
        <w:rPr>
          <w:sz w:val="20"/>
          <w:szCs w:val="20"/>
          <w:lang w:val="ru-RU"/>
        </w:rPr>
        <w:t xml:space="preserve"> </w:t>
      </w:r>
      <w:r w:rsidRPr="00FA305F">
        <w:rPr>
          <w:sz w:val="20"/>
          <w:szCs w:val="20"/>
        </w:rPr>
        <w:t xml:space="preserve">ПОСТАВЩИК направляет </w:t>
      </w:r>
      <w:r w:rsidRPr="00FA305F">
        <w:rPr>
          <w:rFonts w:cs="Times New Roman"/>
          <w:color w:val="333333"/>
          <w:sz w:val="20"/>
          <w:szCs w:val="20"/>
          <w:lang w:val="ru-RU"/>
        </w:rPr>
        <w:t>ПОКУПАТЕЛЮ</w:t>
      </w:r>
      <w:r w:rsidRPr="00FA305F">
        <w:rPr>
          <w:sz w:val="20"/>
          <w:szCs w:val="20"/>
        </w:rPr>
        <w:t xml:space="preserve"> счет-фактуру на сумму предварительной оплаты в течение 5-ти календарных дней со</w:t>
      </w:r>
      <w:r w:rsidR="00481692">
        <w:rPr>
          <w:sz w:val="20"/>
          <w:szCs w:val="20"/>
        </w:rPr>
        <w:t xml:space="preserve"> дня получения денежных средств</w:t>
      </w:r>
      <w:r w:rsidR="00481692">
        <w:rPr>
          <w:sz w:val="20"/>
          <w:szCs w:val="20"/>
          <w:lang w:val="ru-RU"/>
        </w:rPr>
        <w:t>, оформленную в соответствии с п. 5.1. ст. 169 НК</w:t>
      </w:r>
      <w:r w:rsidR="00557451">
        <w:rPr>
          <w:sz w:val="20"/>
          <w:szCs w:val="20"/>
          <w:lang w:val="ru-RU"/>
        </w:rPr>
        <w:t xml:space="preserve"> РФ</w:t>
      </w:r>
      <w:r w:rsidR="00481692">
        <w:rPr>
          <w:sz w:val="20"/>
          <w:szCs w:val="20"/>
          <w:lang w:val="ru-RU"/>
        </w:rPr>
        <w:t>.</w:t>
      </w:r>
    </w:p>
    <w:p w:rsidR="009371AB" w:rsidRPr="00C052AF" w:rsidRDefault="003A3D60" w:rsidP="00836B74">
      <w:pPr>
        <w:pStyle w:val="a3"/>
        <w:ind w:left="142" w:right="-398" w:firstLine="284"/>
        <w:rPr>
          <w:sz w:val="20"/>
        </w:rPr>
      </w:pPr>
      <w:r w:rsidRPr="00C052AF">
        <w:rPr>
          <w:sz w:val="20"/>
        </w:rPr>
        <w:t>5</w:t>
      </w:r>
      <w:r w:rsidR="009371AB" w:rsidRPr="00C052AF">
        <w:rPr>
          <w:sz w:val="20"/>
        </w:rPr>
        <w:t xml:space="preserve">.4. Датой оплаты считается дата зачисления денежных средств на </w:t>
      </w:r>
      <w:r w:rsidR="00C205B0">
        <w:rPr>
          <w:sz w:val="20"/>
        </w:rPr>
        <w:t>отдельный</w:t>
      </w:r>
      <w:r w:rsidR="009371AB" w:rsidRPr="00C052AF">
        <w:rPr>
          <w:sz w:val="20"/>
        </w:rPr>
        <w:t xml:space="preserve"> счет ПОСТАВЩИКА. </w:t>
      </w:r>
    </w:p>
    <w:p w:rsidR="008B37DE" w:rsidRPr="008B37DE" w:rsidRDefault="008B37DE" w:rsidP="00836B74">
      <w:pPr>
        <w:pStyle w:val="a3"/>
        <w:ind w:left="142" w:right="-398" w:firstLine="284"/>
        <w:rPr>
          <w:sz w:val="20"/>
        </w:rPr>
      </w:pPr>
      <w:r w:rsidRPr="008B37DE">
        <w:rPr>
          <w:sz w:val="20"/>
        </w:rPr>
        <w:t>5.5. Перечисление денежных сре</w:t>
      </w:r>
      <w:proofErr w:type="gramStart"/>
      <w:r w:rsidRPr="008B37DE">
        <w:rPr>
          <w:sz w:val="20"/>
        </w:rPr>
        <w:t>дств пр</w:t>
      </w:r>
      <w:proofErr w:type="gramEnd"/>
      <w:r w:rsidRPr="008B37DE">
        <w:rPr>
          <w:sz w:val="20"/>
        </w:rPr>
        <w:t xml:space="preserve">оизводится  по реквизитам, указанным в разделе 8 настоящего договора и в счете на предоплату. </w:t>
      </w:r>
    </w:p>
    <w:p w:rsidR="009371AB" w:rsidRPr="00C052AF" w:rsidRDefault="003006D0" w:rsidP="00836B74">
      <w:pPr>
        <w:pStyle w:val="a3"/>
        <w:ind w:left="142" w:right="-398" w:firstLine="284"/>
        <w:rPr>
          <w:sz w:val="20"/>
        </w:rPr>
      </w:pPr>
      <w:r w:rsidRPr="00C052AF">
        <w:rPr>
          <w:sz w:val="20"/>
        </w:rPr>
        <w:t>5</w:t>
      </w:r>
      <w:r w:rsidR="009371AB" w:rsidRPr="00C052AF">
        <w:rPr>
          <w:sz w:val="20"/>
        </w:rPr>
        <w:t>.6. В платежных поручениях должны быть обязательно указаны следующие сведения: наименование плательщика, номер и дата счета, номер и дата договора.</w:t>
      </w:r>
    </w:p>
    <w:p w:rsidR="009371AB" w:rsidRDefault="003006D0" w:rsidP="00836B74">
      <w:pPr>
        <w:pStyle w:val="a3"/>
        <w:tabs>
          <w:tab w:val="left" w:pos="567"/>
        </w:tabs>
        <w:ind w:left="142" w:right="-398" w:firstLine="284"/>
        <w:rPr>
          <w:sz w:val="20"/>
        </w:rPr>
      </w:pPr>
      <w:r w:rsidRPr="00C052AF">
        <w:rPr>
          <w:sz w:val="20"/>
        </w:rPr>
        <w:t>5</w:t>
      </w:r>
      <w:r w:rsidR="009371AB" w:rsidRPr="00C052AF">
        <w:rPr>
          <w:sz w:val="20"/>
        </w:rPr>
        <w:t>.7. ЗАКАЗЧИК обязуется своевременно оплатить и принять всю заказанную по настоящему договору продукцию в полном объеме, на условиях, установленных настоящим договором.</w:t>
      </w:r>
    </w:p>
    <w:p w:rsidR="003006D0" w:rsidRPr="00C052AF" w:rsidRDefault="00706BFE" w:rsidP="009A6D9B">
      <w:pPr>
        <w:pStyle w:val="a3"/>
        <w:tabs>
          <w:tab w:val="left" w:pos="567"/>
        </w:tabs>
        <w:ind w:left="142" w:right="-398" w:firstLine="284"/>
        <w:rPr>
          <w:sz w:val="20"/>
        </w:rPr>
      </w:pPr>
      <w:r>
        <w:rPr>
          <w:sz w:val="20"/>
        </w:rPr>
        <w:t>5.8. ПОСТАВЩИК ведет раздельный учет результатов финансово-хозяйственной деятельности в соответствии с Постановлением Правительства РФ от 19.01.98г. №47</w:t>
      </w:r>
      <w:r w:rsidR="000A1D7C">
        <w:rPr>
          <w:sz w:val="20"/>
        </w:rPr>
        <w:t>.</w:t>
      </w:r>
      <w:r w:rsidR="00481692">
        <w:rPr>
          <w:sz w:val="20"/>
        </w:rPr>
        <w:t xml:space="preserve"> Положения п.1 ст.317.1 Гражданского кодекса к отношениям сторон не применяются. Предусмотренный порядок расчетов не является коммерческим кредитом.</w:t>
      </w:r>
    </w:p>
    <w:p w:rsidR="009371AB" w:rsidRPr="00C052AF" w:rsidRDefault="003006D0" w:rsidP="00836B74">
      <w:pPr>
        <w:pStyle w:val="a3"/>
        <w:ind w:left="284" w:right="-398" w:firstLine="567"/>
        <w:jc w:val="center"/>
        <w:rPr>
          <w:sz w:val="20"/>
        </w:rPr>
      </w:pPr>
      <w:r w:rsidRPr="00C052AF">
        <w:rPr>
          <w:sz w:val="20"/>
        </w:rPr>
        <w:t>6</w:t>
      </w:r>
      <w:r w:rsidR="009371AB" w:rsidRPr="00C052AF">
        <w:rPr>
          <w:sz w:val="20"/>
        </w:rPr>
        <w:t>. ОТВЕТСТВЕННОСТЬ СТОРОН</w:t>
      </w:r>
    </w:p>
    <w:p w:rsidR="003A52D3" w:rsidRDefault="00C944BA" w:rsidP="003A52D3">
      <w:pPr>
        <w:pStyle w:val="a3"/>
        <w:ind w:left="142" w:right="-398" w:firstLine="284"/>
        <w:rPr>
          <w:sz w:val="20"/>
        </w:rPr>
      </w:pPr>
      <w:r w:rsidRPr="00C052AF">
        <w:rPr>
          <w:sz w:val="20"/>
        </w:rPr>
        <w:t>6</w:t>
      </w:r>
      <w:r w:rsidR="009371AB" w:rsidRPr="00C052AF">
        <w:rPr>
          <w:sz w:val="20"/>
        </w:rPr>
        <w:t>.1. Стороны несут ответственность в соответствии с действующим законодательством Российской Федерации и настоящим договором.</w:t>
      </w:r>
    </w:p>
    <w:p w:rsidR="009371AB" w:rsidRPr="00C052AF" w:rsidRDefault="00C944BA" w:rsidP="003A52D3">
      <w:pPr>
        <w:pStyle w:val="a3"/>
        <w:ind w:left="142" w:right="-398" w:firstLine="284"/>
        <w:rPr>
          <w:sz w:val="20"/>
        </w:rPr>
      </w:pPr>
      <w:r w:rsidRPr="00C052AF">
        <w:rPr>
          <w:sz w:val="20"/>
        </w:rPr>
        <w:lastRenderedPageBreak/>
        <w:t>6</w:t>
      </w:r>
      <w:r w:rsidR="009371AB" w:rsidRPr="00C052AF">
        <w:rPr>
          <w:sz w:val="20"/>
        </w:rPr>
        <w:t>.2. Стороны освобождаются от ответственности за задержку исполнения обязательств по настоящему договору, если это вызвано форс-мажорными обстоятельствами, а сроки выполнения нарушенных обстоятельств, продлеваются на время действия форс-мажора.</w:t>
      </w:r>
    </w:p>
    <w:p w:rsidR="009371AB" w:rsidRPr="00C052AF" w:rsidRDefault="00C944BA" w:rsidP="00D967B8">
      <w:pPr>
        <w:pStyle w:val="a3"/>
        <w:ind w:left="142" w:right="-398" w:firstLine="284"/>
        <w:rPr>
          <w:sz w:val="20"/>
        </w:rPr>
      </w:pPr>
      <w:r w:rsidRPr="00C052AF">
        <w:rPr>
          <w:sz w:val="20"/>
        </w:rPr>
        <w:t>6</w:t>
      </w:r>
      <w:r w:rsidR="009371AB" w:rsidRPr="00C052AF">
        <w:rPr>
          <w:sz w:val="20"/>
        </w:rPr>
        <w:t xml:space="preserve">.3. Сторона, которая не в состоянии выполнить свои договорные обязательства вследствие наступления форс-мажора, должна незамедлительно известить другую сторону о начале (а также о прекращении) данных обстоятельств с обязательным приложением  документов компетентных органов, подтверждающих о наступлении форс-мажора. </w:t>
      </w:r>
    </w:p>
    <w:p w:rsidR="009371AB" w:rsidRPr="00C052AF" w:rsidRDefault="00C944BA" w:rsidP="00D967B8">
      <w:pPr>
        <w:pStyle w:val="a3"/>
        <w:ind w:left="142" w:right="-398" w:firstLine="284"/>
        <w:rPr>
          <w:sz w:val="20"/>
        </w:rPr>
      </w:pPr>
      <w:r w:rsidRPr="00C052AF">
        <w:rPr>
          <w:sz w:val="20"/>
        </w:rPr>
        <w:t>6</w:t>
      </w:r>
      <w:r w:rsidR="009371AB" w:rsidRPr="00C052AF">
        <w:rPr>
          <w:sz w:val="20"/>
        </w:rPr>
        <w:t xml:space="preserve">.4. При задержке ЗАКАЗЧИКОМ оплаты и приемки заказанной  партии продукции  в  предусмотренный договором (спецификацией) срок поставки, в </w:t>
      </w:r>
      <w:r w:rsidR="001D7CBD" w:rsidRPr="00C052AF">
        <w:rPr>
          <w:sz w:val="20"/>
        </w:rPr>
        <w:t>том числе и при невыполнении п.4</w:t>
      </w:r>
      <w:r w:rsidR="009371AB" w:rsidRPr="00C052AF">
        <w:rPr>
          <w:sz w:val="20"/>
        </w:rPr>
        <w:t>.3., п.</w:t>
      </w:r>
      <w:r w:rsidR="001D7CBD" w:rsidRPr="00C052AF">
        <w:rPr>
          <w:sz w:val="20"/>
        </w:rPr>
        <w:t>5</w:t>
      </w:r>
      <w:r w:rsidR="009371AB" w:rsidRPr="00C052AF">
        <w:rPr>
          <w:sz w:val="20"/>
        </w:rPr>
        <w:t>.7. Договора,  ПОСТАВЩИК имеет право требовать от ЗАКАЗЧИКА  неустойку из расчета 0,04% от стоимости партии продукции  за каждый день задержки оплаты и приемки.</w:t>
      </w:r>
    </w:p>
    <w:p w:rsidR="009371AB" w:rsidRPr="00C052AF" w:rsidRDefault="00C944BA" w:rsidP="006C5ACC">
      <w:pPr>
        <w:pStyle w:val="a3"/>
        <w:ind w:left="142" w:right="-398" w:firstLine="284"/>
        <w:rPr>
          <w:sz w:val="20"/>
        </w:rPr>
      </w:pPr>
      <w:r w:rsidRPr="00C052AF">
        <w:rPr>
          <w:sz w:val="20"/>
        </w:rPr>
        <w:t>6</w:t>
      </w:r>
      <w:r w:rsidR="009371AB" w:rsidRPr="00C052AF">
        <w:rPr>
          <w:sz w:val="20"/>
        </w:rPr>
        <w:t xml:space="preserve">.5. При задержке  ПОСТАВЩИКОМ сроков поставки продукции по договору (спецификации),  ЗАКАЗЧИК имеет право требовать неустойку в размере 0,04% с суммы, не поставленной продукции за каждый день просрочки,  при условии своевременной  и полной  оплаты   продукции в соответствии с настоящим договором. </w:t>
      </w:r>
    </w:p>
    <w:p w:rsidR="00C052AF" w:rsidRPr="00C052AF" w:rsidRDefault="00C944BA" w:rsidP="000A1D7C">
      <w:pPr>
        <w:pStyle w:val="a3"/>
        <w:ind w:left="142" w:right="-398" w:firstLine="284"/>
        <w:rPr>
          <w:sz w:val="20"/>
        </w:rPr>
      </w:pPr>
      <w:r w:rsidRPr="00C052AF">
        <w:rPr>
          <w:sz w:val="20"/>
        </w:rPr>
        <w:t>6</w:t>
      </w:r>
      <w:r w:rsidR="009371AB" w:rsidRPr="00C052AF">
        <w:rPr>
          <w:sz w:val="20"/>
        </w:rPr>
        <w:t>.6. Уплата неустойки и пени за ненадлежащее исполнение обязательств не освобождает Сторону от выполнения обязательств по договору.</w:t>
      </w:r>
    </w:p>
    <w:p w:rsidR="009371AB" w:rsidRPr="00C052AF" w:rsidRDefault="003006D0" w:rsidP="00F04FC8">
      <w:pPr>
        <w:pStyle w:val="a3"/>
        <w:tabs>
          <w:tab w:val="left" w:pos="9639"/>
        </w:tabs>
        <w:spacing w:line="200" w:lineRule="exact"/>
        <w:ind w:left="-142" w:firstLine="567"/>
        <w:jc w:val="center"/>
        <w:rPr>
          <w:sz w:val="20"/>
        </w:rPr>
      </w:pPr>
      <w:r w:rsidRPr="00C052AF">
        <w:rPr>
          <w:sz w:val="20"/>
        </w:rPr>
        <w:t>7</w:t>
      </w:r>
      <w:r w:rsidR="009371AB" w:rsidRPr="00C052AF">
        <w:rPr>
          <w:sz w:val="20"/>
        </w:rPr>
        <w:t>. ЗАКЛЮЧИТЕЛЬНЫЕ ПОЛОЖЕНИЯ</w:t>
      </w:r>
    </w:p>
    <w:p w:rsidR="001D7CBD" w:rsidRPr="00C052AF" w:rsidRDefault="003006D0" w:rsidP="00DD6C02">
      <w:pPr>
        <w:pStyle w:val="a3"/>
        <w:tabs>
          <w:tab w:val="left" w:pos="142"/>
          <w:tab w:val="left" w:pos="426"/>
          <w:tab w:val="left" w:pos="709"/>
          <w:tab w:val="left" w:pos="10065"/>
        </w:tabs>
        <w:ind w:left="142" w:right="-426" w:firstLine="284"/>
        <w:rPr>
          <w:sz w:val="20"/>
        </w:rPr>
      </w:pPr>
      <w:r w:rsidRPr="00C052AF">
        <w:rPr>
          <w:sz w:val="20"/>
        </w:rPr>
        <w:t>7</w:t>
      </w:r>
      <w:r w:rsidR="009371AB" w:rsidRPr="00C052AF">
        <w:rPr>
          <w:sz w:val="20"/>
        </w:rPr>
        <w:t xml:space="preserve">.1.  </w:t>
      </w:r>
      <w:r w:rsidR="001D7CBD" w:rsidRPr="00C052AF">
        <w:rPr>
          <w:sz w:val="20"/>
        </w:rPr>
        <w:t>Срок действия договора: с момента его подпи</w:t>
      </w:r>
      <w:r w:rsidR="00A84D05">
        <w:rPr>
          <w:sz w:val="20"/>
        </w:rPr>
        <w:t>сания сторонами и по 31.12.</w:t>
      </w:r>
      <w:r w:rsidR="009864AC">
        <w:rPr>
          <w:sz w:val="20"/>
        </w:rPr>
        <w:t>2018</w:t>
      </w:r>
      <w:r w:rsidR="001D7CBD" w:rsidRPr="00C052AF">
        <w:rPr>
          <w:sz w:val="20"/>
        </w:rPr>
        <w:t xml:space="preserve"> года, а в пунктах исполнения своих обязатель</w:t>
      </w:r>
      <w:proofErr w:type="gramStart"/>
      <w:r w:rsidR="001D7CBD" w:rsidRPr="00C052AF">
        <w:rPr>
          <w:sz w:val="20"/>
        </w:rPr>
        <w:t>ств ст</w:t>
      </w:r>
      <w:proofErr w:type="gramEnd"/>
      <w:r w:rsidR="001D7CBD" w:rsidRPr="00C052AF">
        <w:rPr>
          <w:sz w:val="20"/>
        </w:rPr>
        <w:t xml:space="preserve">оронами, до полного их выполнения.  </w:t>
      </w:r>
    </w:p>
    <w:p w:rsidR="009371AB" w:rsidRPr="00C052AF" w:rsidRDefault="00FA305F" w:rsidP="00DD6C02">
      <w:pPr>
        <w:pStyle w:val="a3"/>
        <w:tabs>
          <w:tab w:val="left" w:pos="10065"/>
        </w:tabs>
        <w:ind w:left="142" w:right="-426" w:firstLine="0"/>
        <w:rPr>
          <w:sz w:val="20"/>
        </w:rPr>
      </w:pPr>
      <w:r>
        <w:rPr>
          <w:sz w:val="20"/>
        </w:rPr>
        <w:t xml:space="preserve">     </w:t>
      </w:r>
      <w:r w:rsidR="003006D0" w:rsidRPr="00C052AF">
        <w:rPr>
          <w:sz w:val="20"/>
        </w:rPr>
        <w:t>7</w:t>
      </w:r>
      <w:r w:rsidR="009371AB" w:rsidRPr="00C052AF">
        <w:rPr>
          <w:sz w:val="20"/>
        </w:rPr>
        <w:t xml:space="preserve">.2. Условия настоящего договора, приложения к нему и иная информация, полученная сторонами в соответствии с договором, </w:t>
      </w:r>
      <w:r w:rsidR="00D967B8" w:rsidRPr="00C052AF">
        <w:rPr>
          <w:sz w:val="20"/>
        </w:rPr>
        <w:t xml:space="preserve">  </w:t>
      </w:r>
      <w:r w:rsidR="009371AB" w:rsidRPr="00C052AF">
        <w:rPr>
          <w:sz w:val="20"/>
        </w:rPr>
        <w:t>конфиденциальны и не подлежат разглашению организациям и лицам, не связанным с выполнением  данного договора. За нарушение данного условия возникает предусмотренная Законодательством  ответственность  с взысканием убытков.</w:t>
      </w:r>
    </w:p>
    <w:p w:rsidR="009371AB" w:rsidRPr="00C052AF" w:rsidRDefault="003006D0" w:rsidP="00DD6C02">
      <w:pPr>
        <w:pStyle w:val="20"/>
        <w:ind w:left="142" w:right="-426" w:firstLine="0"/>
        <w:rPr>
          <w:rFonts w:ascii="Times New Roman" w:hAnsi="Times New Roman"/>
        </w:rPr>
      </w:pPr>
      <w:r w:rsidRPr="00C052AF">
        <w:rPr>
          <w:rFonts w:ascii="Times New Roman" w:hAnsi="Times New Roman"/>
        </w:rPr>
        <w:t xml:space="preserve">   </w:t>
      </w:r>
      <w:r w:rsidR="000A3C74">
        <w:rPr>
          <w:rFonts w:ascii="Times New Roman" w:hAnsi="Times New Roman"/>
        </w:rPr>
        <w:t xml:space="preserve">  </w:t>
      </w:r>
      <w:r w:rsidRPr="00C052AF">
        <w:rPr>
          <w:rFonts w:ascii="Times New Roman" w:hAnsi="Times New Roman"/>
        </w:rPr>
        <w:t>7</w:t>
      </w:r>
      <w:r w:rsidR="009371AB" w:rsidRPr="00C052AF">
        <w:rPr>
          <w:rFonts w:ascii="Times New Roman" w:hAnsi="Times New Roman"/>
        </w:rPr>
        <w:t xml:space="preserve">.3. Споры, возникающие при исполнении настоящего договора и неурегулированные в добровольном </w:t>
      </w:r>
      <w:r w:rsidR="000A3C74">
        <w:rPr>
          <w:rFonts w:ascii="Times New Roman" w:hAnsi="Times New Roman"/>
        </w:rPr>
        <w:t xml:space="preserve">  </w:t>
      </w:r>
      <w:r w:rsidR="009371AB" w:rsidRPr="00C052AF">
        <w:rPr>
          <w:rFonts w:ascii="Times New Roman" w:hAnsi="Times New Roman"/>
        </w:rPr>
        <w:t>порядке, подлежат рассмотрению в арбитражном  суде по месту нахождения ответчика.</w:t>
      </w:r>
    </w:p>
    <w:p w:rsidR="009371AB" w:rsidRPr="00C052AF" w:rsidRDefault="003006D0" w:rsidP="00DD6C02">
      <w:pPr>
        <w:pStyle w:val="20"/>
        <w:tabs>
          <w:tab w:val="left" w:pos="10206"/>
        </w:tabs>
        <w:ind w:left="142" w:right="-426" w:hanging="142"/>
        <w:rPr>
          <w:rFonts w:ascii="Times New Roman" w:hAnsi="Times New Roman"/>
        </w:rPr>
      </w:pPr>
      <w:r w:rsidRPr="00C052AF">
        <w:rPr>
          <w:rFonts w:ascii="Times New Roman" w:hAnsi="Times New Roman"/>
        </w:rPr>
        <w:t xml:space="preserve">  </w:t>
      </w:r>
      <w:r w:rsidR="000A3C74">
        <w:rPr>
          <w:rFonts w:ascii="Times New Roman" w:hAnsi="Times New Roman"/>
        </w:rPr>
        <w:t xml:space="preserve">    </w:t>
      </w:r>
      <w:r w:rsidR="00D416D3">
        <w:rPr>
          <w:rFonts w:ascii="Times New Roman" w:hAnsi="Times New Roman"/>
        </w:rPr>
        <w:t xml:space="preserve"> </w:t>
      </w:r>
      <w:r w:rsidRPr="00C052AF">
        <w:rPr>
          <w:rFonts w:ascii="Times New Roman" w:hAnsi="Times New Roman"/>
        </w:rPr>
        <w:t xml:space="preserve"> 7</w:t>
      </w:r>
      <w:r w:rsidR="009371AB" w:rsidRPr="00C052AF">
        <w:rPr>
          <w:rFonts w:ascii="Times New Roman" w:hAnsi="Times New Roman"/>
        </w:rPr>
        <w:t>.4. До обращения с иском в арбитражный суд сторона, чьи интересы нарушены, обязана предъявить</w:t>
      </w:r>
      <w:r w:rsidR="00DD6C02">
        <w:rPr>
          <w:rFonts w:ascii="Times New Roman" w:hAnsi="Times New Roman"/>
        </w:rPr>
        <w:t xml:space="preserve"> </w:t>
      </w:r>
      <w:r w:rsidR="009371AB" w:rsidRPr="00C052AF">
        <w:rPr>
          <w:rFonts w:ascii="Times New Roman" w:hAnsi="Times New Roman"/>
        </w:rPr>
        <w:t xml:space="preserve"> </w:t>
      </w:r>
      <w:r w:rsidR="000A3C74">
        <w:rPr>
          <w:rFonts w:ascii="Times New Roman" w:hAnsi="Times New Roman"/>
        </w:rPr>
        <w:t xml:space="preserve">  </w:t>
      </w:r>
      <w:r w:rsidR="009371AB" w:rsidRPr="00C052AF">
        <w:rPr>
          <w:rFonts w:ascii="Times New Roman" w:hAnsi="Times New Roman"/>
        </w:rPr>
        <w:t>претензию другой стороне, на которую последняя обязана ответить в 30-дневный срок.</w:t>
      </w:r>
    </w:p>
    <w:p w:rsidR="009371AB" w:rsidRPr="00D416D3" w:rsidRDefault="00D416D3" w:rsidP="004B6B67">
      <w:pPr>
        <w:ind w:left="142" w:right="-426" w:hanging="142"/>
        <w:jc w:val="both"/>
      </w:pPr>
      <w:r>
        <w:t xml:space="preserve">         </w:t>
      </w:r>
      <w:r w:rsidR="003006D0" w:rsidRPr="00C052AF">
        <w:t>7</w:t>
      </w:r>
      <w:r w:rsidR="009371AB" w:rsidRPr="00C052AF">
        <w:t xml:space="preserve">.5. </w:t>
      </w:r>
      <w:r w:rsidRPr="00D416D3">
        <w:t>Настоящий</w:t>
      </w:r>
      <w:r>
        <w:t xml:space="preserve"> </w:t>
      </w:r>
      <w:r w:rsidRPr="00D416D3">
        <w:t xml:space="preserve"> договор, а также все изменения, дополнения, спецификации (заказы) и иная переписка к нему     действительны, если </w:t>
      </w:r>
      <w:r>
        <w:t xml:space="preserve"> </w:t>
      </w:r>
      <w:r w:rsidRPr="00D416D3">
        <w:t xml:space="preserve">подписаны </w:t>
      </w:r>
      <w:r>
        <w:t xml:space="preserve"> </w:t>
      </w:r>
      <w:r w:rsidRPr="00D416D3">
        <w:t xml:space="preserve">представителями сторон, имеющими </w:t>
      </w:r>
      <w:r>
        <w:t xml:space="preserve"> </w:t>
      </w:r>
      <w:r w:rsidRPr="00D416D3">
        <w:t>полномочия</w:t>
      </w:r>
      <w:r>
        <w:t xml:space="preserve"> </w:t>
      </w:r>
      <w:r w:rsidRPr="00D416D3">
        <w:t xml:space="preserve"> на совершение подобных</w:t>
      </w:r>
      <w:r>
        <w:t xml:space="preserve"> </w:t>
      </w:r>
      <w:r w:rsidRPr="00D416D3">
        <w:t xml:space="preserve"> действий. Заказчик</w:t>
      </w:r>
      <w:r>
        <w:t xml:space="preserve"> </w:t>
      </w:r>
      <w:r w:rsidRPr="00D416D3">
        <w:t xml:space="preserve"> одновременно</w:t>
      </w:r>
      <w:r>
        <w:t xml:space="preserve"> </w:t>
      </w:r>
      <w:r w:rsidRPr="00D416D3">
        <w:t xml:space="preserve"> с </w:t>
      </w:r>
      <w:r>
        <w:t xml:space="preserve"> </w:t>
      </w:r>
      <w:r w:rsidRPr="00D416D3">
        <w:t xml:space="preserve">подписанием </w:t>
      </w:r>
      <w:r>
        <w:t xml:space="preserve"> </w:t>
      </w:r>
      <w:r w:rsidRPr="00D416D3">
        <w:t xml:space="preserve">договора  обязан </w:t>
      </w:r>
      <w:r>
        <w:t xml:space="preserve"> </w:t>
      </w:r>
      <w:r w:rsidRPr="00D416D3">
        <w:t xml:space="preserve">предоставить </w:t>
      </w:r>
      <w:r>
        <w:t xml:space="preserve"> </w:t>
      </w:r>
      <w:r w:rsidRPr="00D416D3">
        <w:t>заверенную</w:t>
      </w:r>
      <w:r>
        <w:t xml:space="preserve"> </w:t>
      </w:r>
      <w:r w:rsidRPr="00D416D3">
        <w:t xml:space="preserve"> копию</w:t>
      </w:r>
      <w:r>
        <w:t xml:space="preserve"> </w:t>
      </w:r>
      <w:r w:rsidR="004B6B67">
        <w:t xml:space="preserve"> свидетельства </w:t>
      </w:r>
      <w:r w:rsidRPr="00D416D3">
        <w:t xml:space="preserve">о внесении предприятия </w:t>
      </w:r>
      <w:r>
        <w:t xml:space="preserve"> </w:t>
      </w:r>
      <w:r w:rsidRPr="00D416D3">
        <w:t xml:space="preserve">в </w:t>
      </w:r>
      <w:r>
        <w:t xml:space="preserve"> </w:t>
      </w:r>
      <w:r w:rsidRPr="00D416D3">
        <w:t xml:space="preserve">ЕГРЮЛ </w:t>
      </w:r>
      <w:r>
        <w:t xml:space="preserve"> </w:t>
      </w:r>
      <w:r w:rsidRPr="00D416D3">
        <w:t>и</w:t>
      </w:r>
      <w:r>
        <w:t xml:space="preserve"> </w:t>
      </w:r>
      <w:r w:rsidRPr="00D416D3">
        <w:t xml:space="preserve"> копию (заверенную </w:t>
      </w:r>
      <w:r>
        <w:t xml:space="preserve"> </w:t>
      </w:r>
      <w:r w:rsidRPr="00D416D3">
        <w:t xml:space="preserve">подписью </w:t>
      </w:r>
      <w:r>
        <w:t xml:space="preserve"> </w:t>
      </w:r>
      <w:r w:rsidRPr="00D416D3">
        <w:t xml:space="preserve">руководителя </w:t>
      </w:r>
      <w:r>
        <w:t xml:space="preserve"> </w:t>
      </w:r>
      <w:r w:rsidRPr="00D416D3">
        <w:t>Заказчика</w:t>
      </w:r>
      <w:r>
        <w:t xml:space="preserve"> </w:t>
      </w:r>
      <w:r w:rsidRPr="00D416D3">
        <w:t xml:space="preserve"> и</w:t>
      </w:r>
      <w:r>
        <w:t xml:space="preserve"> </w:t>
      </w:r>
      <w:r w:rsidRPr="00D416D3">
        <w:t xml:space="preserve"> печатью) документа, подтверждающего право</w:t>
      </w:r>
      <w:r>
        <w:t xml:space="preserve"> </w:t>
      </w:r>
      <w:r w:rsidRPr="00D416D3">
        <w:t xml:space="preserve"> подписания</w:t>
      </w:r>
      <w:r>
        <w:t xml:space="preserve"> </w:t>
      </w:r>
      <w:r w:rsidRPr="00D416D3">
        <w:t xml:space="preserve"> договора</w:t>
      </w:r>
      <w:r>
        <w:t xml:space="preserve"> </w:t>
      </w:r>
      <w:r w:rsidRPr="00D416D3">
        <w:t xml:space="preserve"> и </w:t>
      </w:r>
      <w:r>
        <w:t xml:space="preserve"> </w:t>
      </w:r>
      <w:r w:rsidRPr="00D416D3">
        <w:t>иных, связанных</w:t>
      </w:r>
      <w:r>
        <w:t xml:space="preserve"> </w:t>
      </w:r>
      <w:r w:rsidRPr="00D416D3">
        <w:t xml:space="preserve"> с </w:t>
      </w:r>
      <w:r>
        <w:t xml:space="preserve"> </w:t>
      </w:r>
      <w:r w:rsidRPr="00D416D3">
        <w:t>ним</w:t>
      </w:r>
      <w:r>
        <w:t xml:space="preserve"> </w:t>
      </w:r>
      <w:r w:rsidRPr="00D416D3">
        <w:t xml:space="preserve"> документов,</w:t>
      </w:r>
      <w:r>
        <w:t xml:space="preserve"> </w:t>
      </w:r>
      <w:r w:rsidRPr="00D416D3">
        <w:t xml:space="preserve"> с </w:t>
      </w:r>
      <w:r>
        <w:t xml:space="preserve"> </w:t>
      </w:r>
      <w:r w:rsidRPr="00D416D3">
        <w:t xml:space="preserve">образцом </w:t>
      </w:r>
      <w:r>
        <w:t xml:space="preserve"> </w:t>
      </w:r>
      <w:r w:rsidRPr="00D416D3">
        <w:t xml:space="preserve">подписи </w:t>
      </w:r>
      <w:r>
        <w:t xml:space="preserve"> </w:t>
      </w:r>
      <w:r w:rsidRPr="00D416D3">
        <w:t xml:space="preserve">уполномоченного </w:t>
      </w:r>
      <w:r>
        <w:t xml:space="preserve"> </w:t>
      </w:r>
      <w:r w:rsidRPr="00D416D3">
        <w:t xml:space="preserve">лица, </w:t>
      </w:r>
      <w:r>
        <w:t xml:space="preserve"> </w:t>
      </w:r>
      <w:r w:rsidRPr="00D416D3">
        <w:t xml:space="preserve">подписавшего данный </w:t>
      </w:r>
      <w:r>
        <w:t xml:space="preserve"> </w:t>
      </w:r>
      <w:r w:rsidRPr="00D416D3">
        <w:t>договор.</w:t>
      </w:r>
    </w:p>
    <w:p w:rsidR="009371AB" w:rsidRPr="00C052AF" w:rsidRDefault="00FA305F" w:rsidP="00FA305F">
      <w:pPr>
        <w:pStyle w:val="20"/>
        <w:tabs>
          <w:tab w:val="left" w:pos="142"/>
          <w:tab w:val="left" w:pos="9639"/>
        </w:tabs>
        <w:ind w:left="-142" w:right="-540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0A3C74">
        <w:rPr>
          <w:rFonts w:ascii="Times New Roman" w:hAnsi="Times New Roman"/>
        </w:rPr>
        <w:t xml:space="preserve"> </w:t>
      </w:r>
      <w:r w:rsidR="00D416D3">
        <w:rPr>
          <w:rFonts w:ascii="Times New Roman" w:hAnsi="Times New Roman"/>
        </w:rPr>
        <w:t xml:space="preserve"> </w:t>
      </w:r>
      <w:r w:rsidR="000A3C74">
        <w:rPr>
          <w:rFonts w:ascii="Times New Roman" w:hAnsi="Times New Roman"/>
        </w:rPr>
        <w:t xml:space="preserve">  </w:t>
      </w:r>
      <w:r w:rsidR="00D416D3">
        <w:rPr>
          <w:rFonts w:ascii="Times New Roman" w:hAnsi="Times New Roman"/>
        </w:rPr>
        <w:t xml:space="preserve"> </w:t>
      </w:r>
      <w:r w:rsidR="003006D0" w:rsidRPr="00C052AF">
        <w:rPr>
          <w:rFonts w:ascii="Times New Roman" w:hAnsi="Times New Roman"/>
        </w:rPr>
        <w:t>7</w:t>
      </w:r>
      <w:r w:rsidR="009371AB" w:rsidRPr="00C052AF">
        <w:rPr>
          <w:rFonts w:ascii="Times New Roman" w:hAnsi="Times New Roman"/>
        </w:rPr>
        <w:t xml:space="preserve">.6. Договор считается заключенным с момента подписания его уполномоченными лицами сторон. </w:t>
      </w:r>
    </w:p>
    <w:p w:rsidR="009371AB" w:rsidRPr="00C052AF" w:rsidRDefault="00D416D3" w:rsidP="00DD6C02">
      <w:pPr>
        <w:pStyle w:val="20"/>
        <w:tabs>
          <w:tab w:val="left" w:pos="993"/>
          <w:tab w:val="left" w:pos="10065"/>
        </w:tabs>
        <w:ind w:left="142" w:right="-42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D6C0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="003006D0" w:rsidRPr="00C052AF">
        <w:rPr>
          <w:rFonts w:ascii="Times New Roman" w:hAnsi="Times New Roman"/>
        </w:rPr>
        <w:t>7</w:t>
      </w:r>
      <w:r w:rsidR="009371AB" w:rsidRPr="00C052AF">
        <w:rPr>
          <w:rFonts w:ascii="Times New Roman" w:hAnsi="Times New Roman"/>
        </w:rPr>
        <w:t>.7.</w:t>
      </w:r>
      <w:r w:rsidR="00437071">
        <w:rPr>
          <w:rFonts w:ascii="Times New Roman" w:hAnsi="Times New Roman"/>
        </w:rPr>
        <w:t xml:space="preserve"> </w:t>
      </w:r>
      <w:r w:rsidR="009371AB" w:rsidRPr="00C052AF">
        <w:rPr>
          <w:rFonts w:ascii="Times New Roman" w:hAnsi="Times New Roman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9371AB" w:rsidRPr="00C052AF" w:rsidRDefault="000A3C74" w:rsidP="00DD6C02">
      <w:pPr>
        <w:tabs>
          <w:tab w:val="left" w:pos="10065"/>
        </w:tabs>
        <w:ind w:left="142" w:right="-426"/>
        <w:jc w:val="both"/>
      </w:pPr>
      <w:r>
        <w:t xml:space="preserve">   </w:t>
      </w:r>
      <w:r w:rsidR="00D416D3">
        <w:t xml:space="preserve"> </w:t>
      </w:r>
      <w:r>
        <w:t xml:space="preserve"> </w:t>
      </w:r>
      <w:r w:rsidR="00D416D3">
        <w:t xml:space="preserve"> </w:t>
      </w:r>
      <w:r w:rsidR="003006D0" w:rsidRPr="00C052AF">
        <w:t>7</w:t>
      </w:r>
      <w:r w:rsidR="009371AB" w:rsidRPr="00C052AF">
        <w:t>.8. Настоящий договор составлен в двух экземплярах, по одному экземпляру для каждой из сторон и имеют одинаковую юридическую силу.</w:t>
      </w:r>
    </w:p>
    <w:p w:rsidR="009371AB" w:rsidRDefault="003006D0" w:rsidP="00D416D3">
      <w:pPr>
        <w:tabs>
          <w:tab w:val="left" w:pos="0"/>
          <w:tab w:val="left" w:pos="10065"/>
        </w:tabs>
        <w:ind w:left="142" w:right="-426" w:hanging="142"/>
        <w:jc w:val="both"/>
      </w:pPr>
      <w:r w:rsidRPr="00C052AF">
        <w:t xml:space="preserve">   </w:t>
      </w:r>
      <w:r w:rsidR="00FA305F">
        <w:t xml:space="preserve">  </w:t>
      </w:r>
      <w:r w:rsidR="000A3C74">
        <w:t xml:space="preserve">  </w:t>
      </w:r>
      <w:r w:rsidR="00D416D3">
        <w:t xml:space="preserve">  </w:t>
      </w:r>
      <w:r w:rsidRPr="00C052AF">
        <w:t>7</w:t>
      </w:r>
      <w:r w:rsidR="009371AB" w:rsidRPr="00C052AF">
        <w:t>.9. Факсимильный вариант текста договора и договорной переписки имеют юридическую силу. Одновременно  с направлением факсимильного сообщения либо документа – стороны обязаны направить</w:t>
      </w:r>
      <w:r w:rsidR="00DD6C02">
        <w:t xml:space="preserve"> </w:t>
      </w:r>
      <w:r w:rsidR="009371AB" w:rsidRPr="00C052AF">
        <w:t xml:space="preserve"> подлинный экземпляр сообщения (документа) почтовой связью с оригинальными подписями и печатями.</w:t>
      </w:r>
    </w:p>
    <w:p w:rsidR="00C60472" w:rsidRPr="00C052AF" w:rsidRDefault="00C60472" w:rsidP="00D416D3">
      <w:pPr>
        <w:tabs>
          <w:tab w:val="left" w:pos="0"/>
          <w:tab w:val="left" w:pos="10065"/>
        </w:tabs>
        <w:ind w:left="142" w:right="-426" w:hanging="142"/>
        <w:jc w:val="both"/>
      </w:pPr>
      <w:r>
        <w:t xml:space="preserve">        7.10. </w:t>
      </w:r>
      <w:r w:rsidR="00345479">
        <w:t>Стороны обязуются руководствоваться законодательством о противодействии коррупции (ФЗ от 25.12.2008г. №275-ФЗ о противодействии коррупции).</w:t>
      </w:r>
    </w:p>
    <w:p w:rsidR="009371AB" w:rsidRPr="00021563" w:rsidRDefault="003006D0" w:rsidP="00F04FC8">
      <w:pPr>
        <w:pStyle w:val="a3"/>
        <w:tabs>
          <w:tab w:val="left" w:pos="9639"/>
        </w:tabs>
        <w:ind w:left="-142" w:right="-540" w:firstLine="0"/>
        <w:jc w:val="center"/>
        <w:rPr>
          <w:sz w:val="20"/>
        </w:rPr>
      </w:pPr>
      <w:r w:rsidRPr="00021563">
        <w:rPr>
          <w:sz w:val="20"/>
        </w:rPr>
        <w:t xml:space="preserve">8. </w:t>
      </w:r>
      <w:r w:rsidR="009371AB" w:rsidRPr="00021563">
        <w:rPr>
          <w:sz w:val="20"/>
        </w:rPr>
        <w:t xml:space="preserve"> АДРЕСА,  РЕКВИЗИТЫ  И  ПОДПИСИ</w:t>
      </w:r>
    </w:p>
    <w:p w:rsidR="009371AB" w:rsidRPr="00021563" w:rsidRDefault="009371AB" w:rsidP="000A3C74">
      <w:pPr>
        <w:pStyle w:val="2"/>
        <w:tabs>
          <w:tab w:val="left" w:pos="284"/>
          <w:tab w:val="left" w:pos="993"/>
          <w:tab w:val="left" w:pos="9639"/>
        </w:tabs>
        <w:ind w:left="142" w:right="-540"/>
        <w:jc w:val="both"/>
        <w:rPr>
          <w:b w:val="0"/>
          <w:sz w:val="20"/>
        </w:rPr>
      </w:pPr>
      <w:r w:rsidRPr="00003555">
        <w:rPr>
          <w:b w:val="0"/>
          <w:sz w:val="20"/>
          <w:u w:val="single"/>
        </w:rPr>
        <w:t xml:space="preserve"> ПОСТАВЩИК</w:t>
      </w:r>
      <w:r w:rsidRPr="00003555">
        <w:rPr>
          <w:b w:val="0"/>
          <w:sz w:val="20"/>
        </w:rPr>
        <w:t xml:space="preserve">: </w:t>
      </w:r>
      <w:r w:rsidR="000E75FE">
        <w:rPr>
          <w:b w:val="0"/>
          <w:snapToGrid w:val="0"/>
        </w:rPr>
        <w:t>А</w:t>
      </w:r>
      <w:r w:rsidR="00B06AE5" w:rsidRPr="00003555">
        <w:rPr>
          <w:b w:val="0"/>
          <w:snapToGrid w:val="0"/>
        </w:rPr>
        <w:t>кционерное общество</w:t>
      </w:r>
      <w:r w:rsidRPr="00003555">
        <w:rPr>
          <w:b w:val="0"/>
          <w:sz w:val="20"/>
        </w:rPr>
        <w:t xml:space="preserve"> «Красногор</w:t>
      </w:r>
      <w:r w:rsidR="000E75FE">
        <w:rPr>
          <w:b w:val="0"/>
          <w:sz w:val="20"/>
        </w:rPr>
        <w:t>ский завод «Электродвигатель» (</w:t>
      </w:r>
      <w:r w:rsidRPr="00003555">
        <w:rPr>
          <w:b w:val="0"/>
          <w:sz w:val="20"/>
        </w:rPr>
        <w:t>АО</w:t>
      </w:r>
      <w:r w:rsidRPr="00021563">
        <w:rPr>
          <w:b w:val="0"/>
          <w:sz w:val="20"/>
        </w:rPr>
        <w:t xml:space="preserve"> «КЗЭД»)</w:t>
      </w:r>
      <w:r w:rsidR="0019346F" w:rsidRPr="00021563">
        <w:rPr>
          <w:b w:val="0"/>
          <w:sz w:val="20"/>
        </w:rPr>
        <w:t>,</w:t>
      </w:r>
    </w:p>
    <w:p w:rsidR="009371AB" w:rsidRPr="00021563" w:rsidRDefault="0028672C" w:rsidP="000A3C74">
      <w:pPr>
        <w:tabs>
          <w:tab w:val="left" w:pos="284"/>
          <w:tab w:val="left" w:pos="9639"/>
        </w:tabs>
        <w:ind w:left="142"/>
        <w:jc w:val="both"/>
        <w:rPr>
          <w:noProof/>
        </w:rPr>
      </w:pPr>
      <w:proofErr w:type="gramStart"/>
      <w:r w:rsidRPr="00021563">
        <w:t>425091, Россия, Р</w:t>
      </w:r>
      <w:r w:rsidR="009371AB" w:rsidRPr="00021563">
        <w:t xml:space="preserve">МЭ, </w:t>
      </w:r>
      <w:proofErr w:type="spellStart"/>
      <w:r w:rsidR="009371AB" w:rsidRPr="00021563">
        <w:t>Звениговский</w:t>
      </w:r>
      <w:proofErr w:type="spellEnd"/>
      <w:r w:rsidR="009371AB" w:rsidRPr="00021563">
        <w:t xml:space="preserve"> р-н, п. Красногорский, ул. Машиностроителей, 1, </w:t>
      </w:r>
      <w:proofErr w:type="spellStart"/>
      <w:r w:rsidR="009371AB" w:rsidRPr="00021563">
        <w:t>т.\</w:t>
      </w:r>
      <w:proofErr w:type="spellEnd"/>
      <w:r w:rsidR="009371AB" w:rsidRPr="00021563">
        <w:t xml:space="preserve"> ф</w:t>
      </w:r>
      <w:r w:rsidR="009371AB" w:rsidRPr="00021563">
        <w:rPr>
          <w:noProof/>
        </w:rPr>
        <w:t>: (83645) 6-96-76</w:t>
      </w:r>
      <w:r w:rsidRPr="00021563">
        <w:rPr>
          <w:noProof/>
        </w:rPr>
        <w:t>, 6-96-83</w:t>
      </w:r>
      <w:r w:rsidR="009371AB" w:rsidRPr="00021563">
        <w:rPr>
          <w:noProof/>
        </w:rPr>
        <w:t xml:space="preserve"> </w:t>
      </w:r>
      <w:proofErr w:type="gramEnd"/>
    </w:p>
    <w:p w:rsidR="009371AB" w:rsidRPr="00021563" w:rsidRDefault="009371AB" w:rsidP="000A3C74">
      <w:pPr>
        <w:tabs>
          <w:tab w:val="left" w:pos="9639"/>
        </w:tabs>
        <w:ind w:left="142" w:right="-540"/>
        <w:jc w:val="both"/>
        <w:rPr>
          <w:snapToGrid w:val="0"/>
        </w:rPr>
      </w:pPr>
      <w:r w:rsidRPr="00021563">
        <w:rPr>
          <w:snapToGrid w:val="0"/>
        </w:rPr>
        <w:t xml:space="preserve">ИНН 1203003778,  КПП 120301001, ОКПО-07502561, </w:t>
      </w:r>
      <w:r w:rsidR="00437071">
        <w:rPr>
          <w:snapToGrid w:val="0"/>
        </w:rPr>
        <w:t>ОГРН- 1021200557740</w:t>
      </w:r>
      <w:r w:rsidR="00DA252D" w:rsidRPr="00021563">
        <w:rPr>
          <w:snapToGrid w:val="0"/>
        </w:rPr>
        <w:t xml:space="preserve">, </w:t>
      </w:r>
    </w:p>
    <w:p w:rsidR="00602CBF" w:rsidRDefault="00CA0866" w:rsidP="000A3C74">
      <w:pPr>
        <w:tabs>
          <w:tab w:val="left" w:pos="9639"/>
        </w:tabs>
        <w:ind w:left="142" w:right="-850"/>
        <w:jc w:val="both"/>
        <w:rPr>
          <w:snapToGrid w:val="0"/>
          <w:sz w:val="22"/>
          <w:szCs w:val="22"/>
        </w:rPr>
      </w:pPr>
      <w:r w:rsidRPr="00021563">
        <w:rPr>
          <w:snapToGrid w:val="0"/>
          <w:sz w:val="22"/>
          <w:szCs w:val="22"/>
        </w:rPr>
        <w:t xml:space="preserve">Отдельный счёт № </w:t>
      </w:r>
      <w:r w:rsidR="004B4AEC">
        <w:rPr>
          <w:snapToGrid w:val="0"/>
          <w:sz w:val="22"/>
          <w:szCs w:val="22"/>
        </w:rPr>
        <w:t>40706810807241324771</w:t>
      </w:r>
      <w:r w:rsidR="00294634">
        <w:rPr>
          <w:snapToGrid w:val="0"/>
          <w:sz w:val="22"/>
          <w:szCs w:val="22"/>
        </w:rPr>
        <w:t xml:space="preserve"> в Филиале Банка ВТБ (ПАО) в </w:t>
      </w:r>
      <w:proofErr w:type="gramStart"/>
      <w:r w:rsidR="00294634">
        <w:rPr>
          <w:snapToGrid w:val="0"/>
          <w:sz w:val="22"/>
          <w:szCs w:val="22"/>
        </w:rPr>
        <w:t>г</w:t>
      </w:r>
      <w:proofErr w:type="gramEnd"/>
      <w:r w:rsidR="00294634">
        <w:rPr>
          <w:snapToGrid w:val="0"/>
          <w:sz w:val="22"/>
          <w:szCs w:val="22"/>
        </w:rPr>
        <w:t>. Нижний Новгород</w:t>
      </w:r>
    </w:p>
    <w:p w:rsidR="00522ABF" w:rsidRPr="003A52D3" w:rsidRDefault="00EB09C2" w:rsidP="003A52D3">
      <w:pPr>
        <w:tabs>
          <w:tab w:val="left" w:pos="9639"/>
        </w:tabs>
        <w:ind w:left="142" w:right="-85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К/С –</w:t>
      </w:r>
      <w:r w:rsidR="00D45825">
        <w:rPr>
          <w:snapToGrid w:val="0"/>
          <w:sz w:val="22"/>
          <w:szCs w:val="22"/>
        </w:rPr>
        <w:t xml:space="preserve"> </w:t>
      </w:r>
      <w:r w:rsidR="00294634">
        <w:rPr>
          <w:snapToGrid w:val="0"/>
          <w:sz w:val="22"/>
          <w:szCs w:val="22"/>
        </w:rPr>
        <w:t>30101810200000000837</w:t>
      </w:r>
      <w:r>
        <w:rPr>
          <w:snapToGrid w:val="0"/>
          <w:sz w:val="22"/>
          <w:szCs w:val="22"/>
        </w:rPr>
        <w:t>,</w:t>
      </w:r>
      <w:r w:rsidR="00714432">
        <w:rPr>
          <w:snapToGrid w:val="0"/>
          <w:sz w:val="22"/>
          <w:szCs w:val="22"/>
        </w:rPr>
        <w:t xml:space="preserve"> </w:t>
      </w:r>
      <w:r w:rsidR="00602CBF">
        <w:rPr>
          <w:snapToGrid w:val="0"/>
          <w:sz w:val="22"/>
          <w:szCs w:val="22"/>
        </w:rPr>
        <w:t>БИК –</w:t>
      </w:r>
      <w:r w:rsidR="00294634">
        <w:rPr>
          <w:snapToGrid w:val="0"/>
          <w:sz w:val="22"/>
          <w:szCs w:val="22"/>
        </w:rPr>
        <w:t>042202837</w:t>
      </w:r>
      <w:r w:rsidR="00602CBF">
        <w:rPr>
          <w:snapToGrid w:val="0"/>
          <w:sz w:val="22"/>
          <w:szCs w:val="22"/>
        </w:rPr>
        <w:t xml:space="preserve"> </w:t>
      </w:r>
    </w:p>
    <w:p w:rsidR="00424678" w:rsidRPr="00021563" w:rsidRDefault="00424678" w:rsidP="000A3C74">
      <w:pPr>
        <w:tabs>
          <w:tab w:val="left" w:pos="9639"/>
        </w:tabs>
        <w:ind w:left="142"/>
        <w:jc w:val="both"/>
        <w:rPr>
          <w:snapToGrid w:val="0"/>
          <w:u w:val="single"/>
        </w:rPr>
      </w:pPr>
      <w:r w:rsidRPr="00003555">
        <w:rPr>
          <w:snapToGrid w:val="0"/>
          <w:u w:val="single"/>
        </w:rPr>
        <w:t>ЗАКАЗЧИК:</w:t>
      </w:r>
      <w:r w:rsidRPr="00021563">
        <w:rPr>
          <w:snapToGrid w:val="0"/>
        </w:rPr>
        <w:t xml:space="preserve">  </w:t>
      </w:r>
      <w:r w:rsidR="00003555">
        <w:rPr>
          <w:snapToGrid w:val="0"/>
        </w:rPr>
        <w:t xml:space="preserve">Акционерное общество </w:t>
      </w:r>
      <w:r w:rsidR="00EA363F">
        <w:rPr>
          <w:snapToGrid w:val="0"/>
        </w:rPr>
        <w:t>«</w:t>
      </w:r>
      <w:r w:rsidR="006E646B">
        <w:rPr>
          <w:snapToGrid w:val="0"/>
        </w:rPr>
        <w:t>Марийский машиностроительный завод</w:t>
      </w:r>
      <w:r w:rsidR="00EA363F">
        <w:rPr>
          <w:snapToGrid w:val="0"/>
        </w:rPr>
        <w:t>»</w:t>
      </w:r>
      <w:r w:rsidR="00003555">
        <w:rPr>
          <w:snapToGrid w:val="0"/>
        </w:rPr>
        <w:t xml:space="preserve"> (АО </w:t>
      </w:r>
      <w:r w:rsidR="00EA363F">
        <w:rPr>
          <w:snapToGrid w:val="0"/>
        </w:rPr>
        <w:t>«М</w:t>
      </w:r>
      <w:r w:rsidR="006E646B">
        <w:rPr>
          <w:snapToGrid w:val="0"/>
        </w:rPr>
        <w:t>МЗ</w:t>
      </w:r>
      <w:r w:rsidR="00EA363F">
        <w:rPr>
          <w:snapToGrid w:val="0"/>
        </w:rPr>
        <w:t>»</w:t>
      </w:r>
      <w:r w:rsidR="00003555">
        <w:rPr>
          <w:snapToGrid w:val="0"/>
        </w:rPr>
        <w:t>),</w:t>
      </w:r>
    </w:p>
    <w:p w:rsidR="00003555" w:rsidRDefault="006E646B" w:rsidP="000A3C74">
      <w:pPr>
        <w:tabs>
          <w:tab w:val="left" w:pos="9639"/>
        </w:tabs>
        <w:ind w:left="142" w:right="-85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424003, Республика Марий Эл, г. Йошкар-Ола, ул. Суворова, д.15, тел.(8362)42-05-62, факс(8362)45-27-77</w:t>
      </w:r>
      <w:r w:rsidR="00003555">
        <w:rPr>
          <w:snapToGrid w:val="0"/>
          <w:sz w:val="22"/>
          <w:szCs w:val="22"/>
        </w:rPr>
        <w:t xml:space="preserve">; </w:t>
      </w:r>
    </w:p>
    <w:p w:rsidR="009B2BD3" w:rsidRDefault="006E646B" w:rsidP="00247694">
      <w:pPr>
        <w:tabs>
          <w:tab w:val="left" w:pos="9639"/>
        </w:tabs>
        <w:ind w:left="142" w:right="-142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ИНН –  1200001885</w:t>
      </w:r>
      <w:r w:rsidRPr="00021563">
        <w:rPr>
          <w:snapToGrid w:val="0"/>
          <w:sz w:val="22"/>
          <w:szCs w:val="22"/>
        </w:rPr>
        <w:t xml:space="preserve">, </w:t>
      </w:r>
      <w:r>
        <w:rPr>
          <w:snapToGrid w:val="0"/>
          <w:sz w:val="22"/>
          <w:szCs w:val="22"/>
        </w:rPr>
        <w:t>КПП – 121550001,</w:t>
      </w:r>
      <w:r w:rsidRPr="00021563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ОКПО – 07502360, ОГРН </w:t>
      </w:r>
      <w:r w:rsidR="009B2BD3">
        <w:rPr>
          <w:snapToGrid w:val="0"/>
          <w:sz w:val="22"/>
          <w:szCs w:val="22"/>
        </w:rPr>
        <w:t>–</w:t>
      </w:r>
      <w:r>
        <w:rPr>
          <w:snapToGrid w:val="0"/>
          <w:sz w:val="22"/>
          <w:szCs w:val="22"/>
        </w:rPr>
        <w:t xml:space="preserve"> 1021200757808</w:t>
      </w:r>
      <w:r w:rsidR="009B2BD3">
        <w:rPr>
          <w:snapToGrid w:val="0"/>
          <w:sz w:val="22"/>
          <w:szCs w:val="22"/>
        </w:rPr>
        <w:t>,</w:t>
      </w:r>
    </w:p>
    <w:p w:rsidR="00CA0866" w:rsidRPr="00021563" w:rsidRDefault="00172FD7" w:rsidP="00247694">
      <w:pPr>
        <w:tabs>
          <w:tab w:val="left" w:pos="9639"/>
        </w:tabs>
        <w:ind w:left="142" w:right="-142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Отдельный счёт № </w:t>
      </w:r>
      <w:r w:rsidR="00C60472">
        <w:rPr>
          <w:snapToGrid w:val="0"/>
          <w:sz w:val="22"/>
          <w:szCs w:val="22"/>
        </w:rPr>
        <w:t>40706810507241984602</w:t>
      </w:r>
      <w:r w:rsidR="00843EE8">
        <w:rPr>
          <w:snapToGrid w:val="0"/>
          <w:sz w:val="22"/>
          <w:szCs w:val="22"/>
        </w:rPr>
        <w:t xml:space="preserve"> </w:t>
      </w:r>
      <w:r w:rsidR="004B4AEC">
        <w:rPr>
          <w:snapToGrid w:val="0"/>
          <w:sz w:val="22"/>
          <w:szCs w:val="22"/>
        </w:rPr>
        <w:t>в Ф</w:t>
      </w:r>
      <w:r w:rsidR="00A36D86">
        <w:rPr>
          <w:snapToGrid w:val="0"/>
          <w:sz w:val="22"/>
          <w:szCs w:val="22"/>
        </w:rPr>
        <w:t>илиале Банка ВТБ (ПАО) в г</w:t>
      </w:r>
      <w:proofErr w:type="gramStart"/>
      <w:r w:rsidR="00A36D86">
        <w:rPr>
          <w:snapToGrid w:val="0"/>
          <w:sz w:val="22"/>
          <w:szCs w:val="22"/>
        </w:rPr>
        <w:t>.Н</w:t>
      </w:r>
      <w:proofErr w:type="gramEnd"/>
      <w:r w:rsidR="00A36D86">
        <w:rPr>
          <w:snapToGrid w:val="0"/>
          <w:sz w:val="22"/>
          <w:szCs w:val="22"/>
        </w:rPr>
        <w:t>ижнем Новгороде</w:t>
      </w:r>
    </w:p>
    <w:p w:rsidR="00F04FC8" w:rsidRPr="000A1D7C" w:rsidRDefault="00792F15" w:rsidP="000A1D7C">
      <w:pPr>
        <w:tabs>
          <w:tab w:val="left" w:pos="9639"/>
        </w:tabs>
        <w:ind w:left="142" w:right="-85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К/С – </w:t>
      </w:r>
      <w:r w:rsidR="00A36D86">
        <w:rPr>
          <w:snapToGrid w:val="0"/>
          <w:sz w:val="22"/>
          <w:szCs w:val="22"/>
        </w:rPr>
        <w:t>30101810200000000837</w:t>
      </w:r>
      <w:r>
        <w:rPr>
          <w:snapToGrid w:val="0"/>
          <w:sz w:val="22"/>
          <w:szCs w:val="22"/>
        </w:rPr>
        <w:t>,</w:t>
      </w:r>
      <w:r w:rsidR="001D4E07" w:rsidRPr="00021563">
        <w:rPr>
          <w:snapToGrid w:val="0"/>
          <w:sz w:val="22"/>
          <w:szCs w:val="22"/>
        </w:rPr>
        <w:t xml:space="preserve"> БИК –</w:t>
      </w:r>
      <w:r>
        <w:rPr>
          <w:snapToGrid w:val="0"/>
          <w:sz w:val="22"/>
          <w:szCs w:val="22"/>
        </w:rPr>
        <w:t xml:space="preserve"> </w:t>
      </w:r>
      <w:r w:rsidR="00A36D86">
        <w:rPr>
          <w:snapToGrid w:val="0"/>
          <w:sz w:val="22"/>
          <w:szCs w:val="22"/>
        </w:rPr>
        <w:t>042202837</w:t>
      </w:r>
      <w:r w:rsidR="00F04FC8">
        <w:rPr>
          <w:b/>
          <w:spacing w:val="-12"/>
        </w:rPr>
        <w:t xml:space="preserve">      </w:t>
      </w:r>
    </w:p>
    <w:p w:rsidR="00A36D86" w:rsidRDefault="001D4E07" w:rsidP="000A3C74">
      <w:pPr>
        <w:pStyle w:val="3"/>
        <w:tabs>
          <w:tab w:val="left" w:pos="9639"/>
        </w:tabs>
        <w:rPr>
          <w:rFonts w:ascii="Times New Roman" w:hAnsi="Times New Roman"/>
          <w:b w:val="0"/>
        </w:rPr>
      </w:pPr>
      <w:r w:rsidRPr="00021563">
        <w:rPr>
          <w:rFonts w:ascii="Times New Roman" w:hAnsi="Times New Roman"/>
          <w:b w:val="0"/>
        </w:rPr>
        <w:t xml:space="preserve"> </w:t>
      </w:r>
      <w:r w:rsidR="00F04FC8" w:rsidRPr="00021563">
        <w:rPr>
          <w:rFonts w:ascii="Times New Roman" w:hAnsi="Times New Roman"/>
          <w:b w:val="0"/>
        </w:rPr>
        <w:t xml:space="preserve"> </w:t>
      </w:r>
    </w:p>
    <w:p w:rsidR="00424678" w:rsidRPr="00021563" w:rsidRDefault="00A36D86" w:rsidP="000A3C74">
      <w:pPr>
        <w:pStyle w:val="3"/>
        <w:tabs>
          <w:tab w:val="left" w:pos="9639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</w:t>
      </w:r>
      <w:r w:rsidR="00A84D05">
        <w:rPr>
          <w:rFonts w:ascii="Times New Roman" w:hAnsi="Times New Roman"/>
          <w:b w:val="0"/>
        </w:rPr>
        <w:t xml:space="preserve"> </w:t>
      </w:r>
      <w:r w:rsidR="00F04FC8" w:rsidRPr="00021563">
        <w:rPr>
          <w:rFonts w:ascii="Times New Roman" w:hAnsi="Times New Roman"/>
          <w:b w:val="0"/>
        </w:rPr>
        <w:t xml:space="preserve">ПОСТАВЩИК:                                                                    </w:t>
      </w:r>
      <w:r w:rsidR="00424678" w:rsidRPr="00021563">
        <w:rPr>
          <w:rFonts w:ascii="Times New Roman" w:hAnsi="Times New Roman"/>
          <w:b w:val="0"/>
        </w:rPr>
        <w:t xml:space="preserve"> </w:t>
      </w:r>
      <w:r w:rsidR="00021563">
        <w:rPr>
          <w:rFonts w:ascii="Times New Roman" w:hAnsi="Times New Roman"/>
          <w:b w:val="0"/>
        </w:rPr>
        <w:t xml:space="preserve">                 </w:t>
      </w:r>
      <w:r w:rsidR="002A1D60">
        <w:rPr>
          <w:rFonts w:ascii="Times New Roman" w:hAnsi="Times New Roman"/>
          <w:b w:val="0"/>
        </w:rPr>
        <w:t xml:space="preserve"> </w:t>
      </w:r>
      <w:r w:rsidR="00021563">
        <w:rPr>
          <w:rFonts w:ascii="Times New Roman" w:hAnsi="Times New Roman"/>
          <w:b w:val="0"/>
        </w:rPr>
        <w:t xml:space="preserve"> </w:t>
      </w:r>
      <w:r w:rsidR="00424678" w:rsidRPr="00021563">
        <w:rPr>
          <w:rFonts w:ascii="Times New Roman" w:hAnsi="Times New Roman"/>
          <w:b w:val="0"/>
        </w:rPr>
        <w:t xml:space="preserve">ЗАКАЗЧИК: </w:t>
      </w:r>
    </w:p>
    <w:p w:rsidR="00F04FC8" w:rsidRPr="00021563" w:rsidRDefault="00F04FC8" w:rsidP="000A3C74"/>
    <w:p w:rsidR="00424678" w:rsidRPr="00021563" w:rsidRDefault="00A84D05" w:rsidP="000A3C74">
      <w:pPr>
        <w:pStyle w:val="a5"/>
        <w:tabs>
          <w:tab w:val="clear" w:pos="4153"/>
          <w:tab w:val="clear" w:pos="8306"/>
          <w:tab w:val="left" w:pos="9639"/>
        </w:tabs>
        <w:jc w:val="both"/>
      </w:pPr>
      <w:r>
        <w:rPr>
          <w:snapToGrid w:val="0"/>
        </w:rPr>
        <w:t xml:space="preserve"> </w:t>
      </w:r>
      <w:r w:rsidR="00575DEB" w:rsidRPr="00021563">
        <w:rPr>
          <w:snapToGrid w:val="0"/>
        </w:rPr>
        <w:t xml:space="preserve"> </w:t>
      </w:r>
      <w:r w:rsidR="00424678" w:rsidRPr="00021563">
        <w:rPr>
          <w:snapToGrid w:val="0"/>
        </w:rPr>
        <w:t xml:space="preserve">_______________________ </w:t>
      </w:r>
      <w:r w:rsidR="00575DEB" w:rsidRPr="00021563">
        <w:rPr>
          <w:snapToGrid w:val="0"/>
        </w:rPr>
        <w:t>Т.Н.Садыкова</w:t>
      </w:r>
      <w:r w:rsidR="00424678" w:rsidRPr="00021563">
        <w:rPr>
          <w:snapToGrid w:val="0"/>
        </w:rPr>
        <w:t xml:space="preserve">          </w:t>
      </w:r>
      <w:r w:rsidR="00EF1276" w:rsidRPr="00021563">
        <w:rPr>
          <w:snapToGrid w:val="0"/>
        </w:rPr>
        <w:t xml:space="preserve">        </w:t>
      </w:r>
      <w:r w:rsidR="00B87C1E">
        <w:rPr>
          <w:snapToGrid w:val="0"/>
        </w:rPr>
        <w:t xml:space="preserve">                  </w:t>
      </w:r>
      <w:r w:rsidR="005907B5">
        <w:rPr>
          <w:snapToGrid w:val="0"/>
        </w:rPr>
        <w:t xml:space="preserve">         </w:t>
      </w:r>
      <w:r w:rsidR="00424678" w:rsidRPr="00021563">
        <w:rPr>
          <w:snapToGrid w:val="0"/>
        </w:rPr>
        <w:t>____________________</w:t>
      </w:r>
      <w:r w:rsidR="005F16F7" w:rsidRPr="00021563">
        <w:rPr>
          <w:snapToGrid w:val="0"/>
        </w:rPr>
        <w:t xml:space="preserve"> </w:t>
      </w:r>
      <w:r w:rsidR="009B2BD3">
        <w:rPr>
          <w:snapToGrid w:val="0"/>
        </w:rPr>
        <w:t xml:space="preserve">А.П. </w:t>
      </w:r>
      <w:proofErr w:type="spellStart"/>
      <w:r w:rsidR="009B2BD3">
        <w:rPr>
          <w:snapToGrid w:val="0"/>
        </w:rPr>
        <w:t>Стояновский</w:t>
      </w:r>
      <w:proofErr w:type="spellEnd"/>
    </w:p>
    <w:p w:rsidR="00424678" w:rsidRDefault="00FC34EB" w:rsidP="000A1D7C">
      <w:pPr>
        <w:tabs>
          <w:tab w:val="left" w:pos="9639"/>
        </w:tabs>
        <w:ind w:firstLine="720"/>
        <w:jc w:val="both"/>
      </w:pPr>
      <w:r>
        <w:t>м.п</w:t>
      </w:r>
      <w:r w:rsidR="00F04FC8" w:rsidRPr="00021563">
        <w:t xml:space="preserve">.                                                                           </w:t>
      </w:r>
      <w:r>
        <w:t xml:space="preserve">                                       м.п</w:t>
      </w:r>
      <w:r w:rsidR="00424678" w:rsidRPr="00021563">
        <w:t xml:space="preserve">. </w:t>
      </w:r>
    </w:p>
    <w:p w:rsidR="000A1D7C" w:rsidRPr="00021563" w:rsidRDefault="000A1D7C" w:rsidP="000A1D7C">
      <w:pPr>
        <w:tabs>
          <w:tab w:val="left" w:pos="9639"/>
        </w:tabs>
        <w:ind w:firstLine="720"/>
        <w:jc w:val="both"/>
      </w:pPr>
    </w:p>
    <w:p w:rsidR="00F04FC8" w:rsidRPr="00021563" w:rsidRDefault="00D048E9" w:rsidP="000A3C74">
      <w:pPr>
        <w:pStyle w:val="a5"/>
        <w:tabs>
          <w:tab w:val="clear" w:pos="4153"/>
          <w:tab w:val="clear" w:pos="8306"/>
          <w:tab w:val="left" w:pos="9639"/>
        </w:tabs>
        <w:ind w:right="-86"/>
      </w:pPr>
      <w:r>
        <w:t xml:space="preserve">  </w:t>
      </w:r>
      <w:r w:rsidR="00D716E8" w:rsidRPr="00021563">
        <w:t xml:space="preserve"> </w:t>
      </w:r>
      <w:r w:rsidR="00A84D05">
        <w:t xml:space="preserve"> </w:t>
      </w:r>
      <w:r w:rsidR="00D716E8" w:rsidRPr="00021563">
        <w:t xml:space="preserve">Начальник   107 ВП МО РФ                                                   </w:t>
      </w:r>
      <w:r w:rsidR="001A1CAB" w:rsidRPr="00021563">
        <w:t xml:space="preserve">               </w:t>
      </w:r>
      <w:r w:rsidR="005907B5">
        <w:t xml:space="preserve">  </w:t>
      </w:r>
      <w:r w:rsidR="00792F15">
        <w:t>Н</w:t>
      </w:r>
      <w:r w:rsidR="001A1CAB" w:rsidRPr="00021563">
        <w:t>ачальник</w:t>
      </w:r>
      <w:r w:rsidR="00172FD7">
        <w:t xml:space="preserve">  </w:t>
      </w:r>
      <w:r w:rsidR="009B2BD3">
        <w:t>1 666</w:t>
      </w:r>
      <w:r w:rsidR="00D716E8" w:rsidRPr="00021563">
        <w:t xml:space="preserve">  ВП МО РФ</w:t>
      </w:r>
    </w:p>
    <w:p w:rsidR="000A1D7C" w:rsidRDefault="000A1D7C" w:rsidP="000A3C74">
      <w:pPr>
        <w:keepNext/>
        <w:tabs>
          <w:tab w:val="left" w:pos="284"/>
          <w:tab w:val="left" w:pos="9639"/>
        </w:tabs>
        <w:outlineLvl w:val="0"/>
      </w:pPr>
    </w:p>
    <w:p w:rsidR="00D716E8" w:rsidRPr="00021563" w:rsidRDefault="001D4E07" w:rsidP="000A3C74">
      <w:pPr>
        <w:keepNext/>
        <w:tabs>
          <w:tab w:val="left" w:pos="284"/>
          <w:tab w:val="left" w:pos="9639"/>
        </w:tabs>
        <w:outlineLvl w:val="0"/>
      </w:pPr>
      <w:r w:rsidRPr="00021563">
        <w:t xml:space="preserve"> </w:t>
      </w:r>
      <w:r w:rsidR="00A84D05">
        <w:t xml:space="preserve"> </w:t>
      </w:r>
      <w:r w:rsidRPr="00021563">
        <w:t xml:space="preserve"> </w:t>
      </w:r>
      <w:r w:rsidR="00D716E8" w:rsidRPr="00021563">
        <w:t>______________</w:t>
      </w:r>
      <w:r w:rsidR="00F04FC8" w:rsidRPr="00021563">
        <w:t>_________</w:t>
      </w:r>
      <w:r w:rsidR="00D716E8" w:rsidRPr="00021563">
        <w:t xml:space="preserve"> П.Г.Чапурин                           </w:t>
      </w:r>
      <w:r w:rsidR="00F04FC8" w:rsidRPr="00021563">
        <w:t xml:space="preserve">                    </w:t>
      </w:r>
      <w:r w:rsidR="002A1D60">
        <w:t xml:space="preserve"> </w:t>
      </w:r>
      <w:r w:rsidR="009A20EA" w:rsidRPr="00021563">
        <w:t>_______________</w:t>
      </w:r>
      <w:r w:rsidR="00F04FC8" w:rsidRPr="00021563">
        <w:t>_________</w:t>
      </w:r>
      <w:r w:rsidR="00792F15">
        <w:t xml:space="preserve"> </w:t>
      </w:r>
      <w:r w:rsidR="009B2BD3">
        <w:t>Ю.А. Михеев</w:t>
      </w:r>
    </w:p>
    <w:p w:rsidR="00522ABF" w:rsidRPr="003A52D3" w:rsidRDefault="002A1D60" w:rsidP="003A52D3">
      <w:pPr>
        <w:keepNext/>
        <w:tabs>
          <w:tab w:val="left" w:pos="9639"/>
        </w:tabs>
        <w:outlineLvl w:val="0"/>
      </w:pPr>
      <w:r>
        <w:t xml:space="preserve">               </w:t>
      </w:r>
      <w:r w:rsidR="00D716E8" w:rsidRPr="00021563">
        <w:t xml:space="preserve">м.п.                                                                                         </w:t>
      </w:r>
      <w:r>
        <w:t xml:space="preserve">                         </w:t>
      </w:r>
      <w:r w:rsidR="003A52D3">
        <w:t>м.п.</w:t>
      </w:r>
    </w:p>
    <w:sectPr w:rsidR="00522ABF" w:rsidRPr="003A52D3" w:rsidSect="003A52D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2" w:right="1133" w:bottom="0" w:left="1134" w:header="562" w:footer="60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AEC" w:rsidRDefault="004B4AEC">
      <w:r>
        <w:separator/>
      </w:r>
    </w:p>
  </w:endnote>
  <w:endnote w:type="continuationSeparator" w:id="0">
    <w:p w:rsidR="004B4AEC" w:rsidRDefault="004B4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EC" w:rsidRDefault="00DD5B5F">
    <w:pPr>
      <w:pStyle w:val="a8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4B4AE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4AEC" w:rsidRDefault="004B4AEC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EC" w:rsidRDefault="004B4AEC">
    <w:pPr>
      <w:pStyle w:val="a8"/>
      <w:framePr w:wrap="around" w:vAnchor="text" w:hAnchor="margin" w:xAlign="outside" w:y="1"/>
      <w:rPr>
        <w:rStyle w:val="a6"/>
      </w:rPr>
    </w:pPr>
  </w:p>
  <w:p w:rsidR="004B4AEC" w:rsidRDefault="004B4AEC" w:rsidP="000E75FE">
    <w:pPr>
      <w:pStyle w:val="a8"/>
      <w:pBdr>
        <w:top w:val="single" w:sz="4" w:space="1" w:color="auto"/>
      </w:pBdr>
      <w:tabs>
        <w:tab w:val="left" w:pos="1048"/>
        <w:tab w:val="center" w:pos="5046"/>
      </w:tabs>
      <w:ind w:right="360" w:firstLine="360"/>
      <w:jc w:val="center"/>
      <w:rPr>
        <w:rFonts w:ascii="Arial" w:hAnsi="Arial"/>
        <w:i/>
        <w:color w:val="333333"/>
        <w:spacing w:val="20"/>
        <w:sz w:val="16"/>
      </w:rPr>
    </w:pPr>
    <w:r>
      <w:rPr>
        <w:rFonts w:ascii="Arial" w:hAnsi="Arial"/>
        <w:i/>
        <w:color w:val="333333"/>
        <w:spacing w:val="20"/>
        <w:sz w:val="16"/>
      </w:rPr>
      <w:t>Акционерное общество "Красногорский завод "Электродвигатель"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AEC" w:rsidRDefault="004B4AEC">
      <w:r>
        <w:separator/>
      </w:r>
    </w:p>
  </w:footnote>
  <w:footnote w:type="continuationSeparator" w:id="0">
    <w:p w:rsidR="004B4AEC" w:rsidRDefault="004B4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EC" w:rsidRDefault="00DD5B5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B4A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4AEC">
      <w:rPr>
        <w:rStyle w:val="a6"/>
        <w:noProof/>
      </w:rPr>
      <w:t>1</w:t>
    </w:r>
    <w:r>
      <w:rPr>
        <w:rStyle w:val="a6"/>
      </w:rPr>
      <w:fldChar w:fldCharType="end"/>
    </w:r>
  </w:p>
  <w:p w:rsidR="004B4AEC" w:rsidRDefault="004B4AE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EC" w:rsidRDefault="00DD5B5F">
    <w:pPr>
      <w:pStyle w:val="a5"/>
      <w:framePr w:h="289" w:hRule="exact" w:wrap="around" w:vAnchor="text" w:hAnchor="page" w:x="1009" w:y="-132"/>
      <w:rPr>
        <w:rStyle w:val="a6"/>
        <w:color w:val="333333"/>
      </w:rPr>
    </w:pPr>
    <w:r>
      <w:rPr>
        <w:rStyle w:val="a6"/>
        <w:color w:val="333333"/>
      </w:rPr>
      <w:fldChar w:fldCharType="begin"/>
    </w:r>
    <w:r w:rsidR="004B4AEC">
      <w:rPr>
        <w:rStyle w:val="a6"/>
        <w:color w:val="333333"/>
      </w:rPr>
      <w:instrText xml:space="preserve">PAGE  </w:instrText>
    </w:r>
    <w:r>
      <w:rPr>
        <w:rStyle w:val="a6"/>
        <w:color w:val="333333"/>
      </w:rPr>
      <w:fldChar w:fldCharType="separate"/>
    </w:r>
    <w:r w:rsidR="00D20372">
      <w:rPr>
        <w:rStyle w:val="a6"/>
        <w:noProof/>
        <w:color w:val="333333"/>
      </w:rPr>
      <w:t>3</w:t>
    </w:r>
    <w:r>
      <w:rPr>
        <w:rStyle w:val="a6"/>
        <w:color w:val="333333"/>
      </w:rPr>
      <w:fldChar w:fldCharType="end"/>
    </w:r>
  </w:p>
  <w:p w:rsidR="004B4AEC" w:rsidRDefault="004B4AEC">
    <w:pPr>
      <w:pStyle w:val="a5"/>
      <w:framePr w:h="289" w:hRule="exact" w:wrap="around" w:vAnchor="text" w:hAnchor="page" w:x="1009" w:y="-132"/>
      <w:ind w:right="360"/>
      <w:rPr>
        <w:rStyle w:val="a6"/>
      </w:rPr>
    </w:pPr>
  </w:p>
  <w:p w:rsidR="004B4AEC" w:rsidRDefault="004B4AEC">
    <w:pPr>
      <w:pStyle w:val="a5"/>
      <w:ind w:right="360"/>
      <w:jc w:val="right"/>
      <w:rPr>
        <w:color w:val="808080"/>
      </w:rPr>
    </w:pPr>
    <w:r>
      <w:rPr>
        <w:snapToGrid w:val="0"/>
        <w:color w:val="808080"/>
      </w:rPr>
      <w:t xml:space="preserve">стр. </w:t>
    </w:r>
    <w:r w:rsidR="00DD5B5F">
      <w:rPr>
        <w:snapToGrid w:val="0"/>
        <w:color w:val="808080"/>
      </w:rPr>
      <w:fldChar w:fldCharType="begin"/>
    </w:r>
    <w:r>
      <w:rPr>
        <w:snapToGrid w:val="0"/>
        <w:color w:val="808080"/>
      </w:rPr>
      <w:instrText xml:space="preserve"> PAGE </w:instrText>
    </w:r>
    <w:r w:rsidR="00DD5B5F">
      <w:rPr>
        <w:snapToGrid w:val="0"/>
        <w:color w:val="808080"/>
      </w:rPr>
      <w:fldChar w:fldCharType="separate"/>
    </w:r>
    <w:r w:rsidR="00D20372">
      <w:rPr>
        <w:noProof/>
        <w:snapToGrid w:val="0"/>
        <w:color w:val="808080"/>
      </w:rPr>
      <w:t>3</w:t>
    </w:r>
    <w:r w:rsidR="00DD5B5F">
      <w:rPr>
        <w:snapToGrid w:val="0"/>
        <w:color w:val="808080"/>
      </w:rPr>
      <w:fldChar w:fldCharType="end"/>
    </w:r>
    <w:r>
      <w:rPr>
        <w:snapToGrid w:val="0"/>
        <w:color w:val="808080"/>
      </w:rPr>
      <w:t xml:space="preserve"> из </w:t>
    </w:r>
    <w:r w:rsidR="00DD5B5F">
      <w:rPr>
        <w:snapToGrid w:val="0"/>
        <w:color w:val="808080"/>
      </w:rPr>
      <w:fldChar w:fldCharType="begin"/>
    </w:r>
    <w:r>
      <w:rPr>
        <w:snapToGrid w:val="0"/>
        <w:color w:val="808080"/>
      </w:rPr>
      <w:instrText xml:space="preserve"> NUMPAGES </w:instrText>
    </w:r>
    <w:r w:rsidR="00DD5B5F">
      <w:rPr>
        <w:snapToGrid w:val="0"/>
        <w:color w:val="808080"/>
      </w:rPr>
      <w:fldChar w:fldCharType="separate"/>
    </w:r>
    <w:r w:rsidR="00D20372">
      <w:rPr>
        <w:noProof/>
        <w:snapToGrid w:val="0"/>
        <w:color w:val="808080"/>
      </w:rPr>
      <w:t>3</w:t>
    </w:r>
    <w:r w:rsidR="00DD5B5F">
      <w:rPr>
        <w:snapToGrid w:val="0"/>
        <w:color w:val="80808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1F3"/>
    <w:multiLevelType w:val="singleLevel"/>
    <w:tmpl w:val="A5EE1D78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986300"/>
    <w:multiLevelType w:val="singleLevel"/>
    <w:tmpl w:val="9656E6E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41CB5CF4"/>
    <w:multiLevelType w:val="multilevel"/>
    <w:tmpl w:val="99F03B4C"/>
    <w:lvl w:ilvl="0">
      <w:start w:val="4"/>
      <w:numFmt w:val="decimal"/>
      <w:lvlText w:val="%1."/>
      <w:lvlJc w:val="left"/>
      <w:pPr>
        <w:tabs>
          <w:tab w:val="num" w:pos="439"/>
        </w:tabs>
        <w:ind w:left="439" w:hanging="439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2"/>
        </w:tabs>
        <w:ind w:left="722" w:hanging="4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3">
    <w:nsid w:val="46BD79B5"/>
    <w:multiLevelType w:val="multilevel"/>
    <w:tmpl w:val="C79C5354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18"/>
        </w:tabs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4">
    <w:nsid w:val="56F82D13"/>
    <w:multiLevelType w:val="hybridMultilevel"/>
    <w:tmpl w:val="97B8FBC0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9043C4"/>
    <w:multiLevelType w:val="multilevel"/>
    <w:tmpl w:val="02BA1450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5"/>
        </w:tabs>
        <w:ind w:left="785" w:hanging="50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6">
    <w:nsid w:val="75C84D67"/>
    <w:multiLevelType w:val="singleLevel"/>
    <w:tmpl w:val="7652B5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5DE06CE"/>
    <w:multiLevelType w:val="singleLevel"/>
    <w:tmpl w:val="918C381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25D"/>
    <w:rsid w:val="00002793"/>
    <w:rsid w:val="00003555"/>
    <w:rsid w:val="0001390C"/>
    <w:rsid w:val="00021563"/>
    <w:rsid w:val="000365A2"/>
    <w:rsid w:val="000463BC"/>
    <w:rsid w:val="00050EB7"/>
    <w:rsid w:val="00051E66"/>
    <w:rsid w:val="00066031"/>
    <w:rsid w:val="000735A8"/>
    <w:rsid w:val="00076C4D"/>
    <w:rsid w:val="00091349"/>
    <w:rsid w:val="000A1D7C"/>
    <w:rsid w:val="000A3C74"/>
    <w:rsid w:val="000A752F"/>
    <w:rsid w:val="000C3FE4"/>
    <w:rsid w:val="000D58B1"/>
    <w:rsid w:val="000E3AD9"/>
    <w:rsid w:val="000E75FE"/>
    <w:rsid w:val="000F1311"/>
    <w:rsid w:val="000F2448"/>
    <w:rsid w:val="00103A57"/>
    <w:rsid w:val="0011179D"/>
    <w:rsid w:val="0013545D"/>
    <w:rsid w:val="00135CAE"/>
    <w:rsid w:val="00136CC6"/>
    <w:rsid w:val="001405F8"/>
    <w:rsid w:val="00141331"/>
    <w:rsid w:val="001545C7"/>
    <w:rsid w:val="001577C8"/>
    <w:rsid w:val="0016322E"/>
    <w:rsid w:val="0016376B"/>
    <w:rsid w:val="00170952"/>
    <w:rsid w:val="00172FD7"/>
    <w:rsid w:val="001739F9"/>
    <w:rsid w:val="00186FC1"/>
    <w:rsid w:val="0019346F"/>
    <w:rsid w:val="001A1CAB"/>
    <w:rsid w:val="001A797B"/>
    <w:rsid w:val="001B3895"/>
    <w:rsid w:val="001D4E07"/>
    <w:rsid w:val="001D6EE9"/>
    <w:rsid w:val="001D7CBD"/>
    <w:rsid w:val="001E5423"/>
    <w:rsid w:val="001E5A3D"/>
    <w:rsid w:val="001F3373"/>
    <w:rsid w:val="001F35EE"/>
    <w:rsid w:val="001F4295"/>
    <w:rsid w:val="00202014"/>
    <w:rsid w:val="00203F28"/>
    <w:rsid w:val="0021494D"/>
    <w:rsid w:val="0021743E"/>
    <w:rsid w:val="002214E1"/>
    <w:rsid w:val="002243C7"/>
    <w:rsid w:val="002323EE"/>
    <w:rsid w:val="00243FBC"/>
    <w:rsid w:val="00247694"/>
    <w:rsid w:val="00255257"/>
    <w:rsid w:val="00265118"/>
    <w:rsid w:val="002843FB"/>
    <w:rsid w:val="0028672C"/>
    <w:rsid w:val="00294634"/>
    <w:rsid w:val="002A1D60"/>
    <w:rsid w:val="002A4F0A"/>
    <w:rsid w:val="002D1768"/>
    <w:rsid w:val="002D54D9"/>
    <w:rsid w:val="002D7880"/>
    <w:rsid w:val="002E35C4"/>
    <w:rsid w:val="002F57A3"/>
    <w:rsid w:val="002F7DF4"/>
    <w:rsid w:val="003006D0"/>
    <w:rsid w:val="003016D0"/>
    <w:rsid w:val="00324422"/>
    <w:rsid w:val="00335B5E"/>
    <w:rsid w:val="003438F5"/>
    <w:rsid w:val="00345479"/>
    <w:rsid w:val="003603DD"/>
    <w:rsid w:val="003704FF"/>
    <w:rsid w:val="00381C6D"/>
    <w:rsid w:val="00382E39"/>
    <w:rsid w:val="00385E61"/>
    <w:rsid w:val="00386986"/>
    <w:rsid w:val="00390CCD"/>
    <w:rsid w:val="003A3D60"/>
    <w:rsid w:val="003A52D3"/>
    <w:rsid w:val="003B0E8B"/>
    <w:rsid w:val="003B4AD0"/>
    <w:rsid w:val="003B67E3"/>
    <w:rsid w:val="003B7886"/>
    <w:rsid w:val="003C0044"/>
    <w:rsid w:val="003C7016"/>
    <w:rsid w:val="003E28C3"/>
    <w:rsid w:val="003E7656"/>
    <w:rsid w:val="003F4FA2"/>
    <w:rsid w:val="00401236"/>
    <w:rsid w:val="00401ACB"/>
    <w:rsid w:val="00424678"/>
    <w:rsid w:val="0043209A"/>
    <w:rsid w:val="00434145"/>
    <w:rsid w:val="00437071"/>
    <w:rsid w:val="00462CE1"/>
    <w:rsid w:val="0046487D"/>
    <w:rsid w:val="00476F99"/>
    <w:rsid w:val="004805FE"/>
    <w:rsid w:val="00481692"/>
    <w:rsid w:val="004940D7"/>
    <w:rsid w:val="00494972"/>
    <w:rsid w:val="004B4AEC"/>
    <w:rsid w:val="004B6B67"/>
    <w:rsid w:val="004C17A8"/>
    <w:rsid w:val="004C6F7A"/>
    <w:rsid w:val="00512448"/>
    <w:rsid w:val="00522ABF"/>
    <w:rsid w:val="00523A53"/>
    <w:rsid w:val="00527E3B"/>
    <w:rsid w:val="005441CA"/>
    <w:rsid w:val="00557451"/>
    <w:rsid w:val="00563412"/>
    <w:rsid w:val="00575DEB"/>
    <w:rsid w:val="00585BCD"/>
    <w:rsid w:val="005907B5"/>
    <w:rsid w:val="00591FF2"/>
    <w:rsid w:val="005A3865"/>
    <w:rsid w:val="005B5F82"/>
    <w:rsid w:val="005C16E5"/>
    <w:rsid w:val="005C4BF6"/>
    <w:rsid w:val="005D3762"/>
    <w:rsid w:val="005E6CD9"/>
    <w:rsid w:val="005F16F7"/>
    <w:rsid w:val="00602CBF"/>
    <w:rsid w:val="00603A1D"/>
    <w:rsid w:val="0060518A"/>
    <w:rsid w:val="0061100F"/>
    <w:rsid w:val="00626332"/>
    <w:rsid w:val="00636014"/>
    <w:rsid w:val="00651030"/>
    <w:rsid w:val="00653D7E"/>
    <w:rsid w:val="00655001"/>
    <w:rsid w:val="00670C1F"/>
    <w:rsid w:val="00674FC9"/>
    <w:rsid w:val="006752E9"/>
    <w:rsid w:val="006846E1"/>
    <w:rsid w:val="006860D7"/>
    <w:rsid w:val="00694666"/>
    <w:rsid w:val="00694B0B"/>
    <w:rsid w:val="0069731E"/>
    <w:rsid w:val="006A64D0"/>
    <w:rsid w:val="006B54D0"/>
    <w:rsid w:val="006B641F"/>
    <w:rsid w:val="006C5ACC"/>
    <w:rsid w:val="006E646B"/>
    <w:rsid w:val="006F0622"/>
    <w:rsid w:val="00706BFE"/>
    <w:rsid w:val="0071103C"/>
    <w:rsid w:val="00714432"/>
    <w:rsid w:val="00715103"/>
    <w:rsid w:val="007162DB"/>
    <w:rsid w:val="007211AB"/>
    <w:rsid w:val="0072359C"/>
    <w:rsid w:val="00726703"/>
    <w:rsid w:val="00732B63"/>
    <w:rsid w:val="007404F6"/>
    <w:rsid w:val="00770CF3"/>
    <w:rsid w:val="007715CC"/>
    <w:rsid w:val="007847C9"/>
    <w:rsid w:val="00786D74"/>
    <w:rsid w:val="00792F15"/>
    <w:rsid w:val="007A17EF"/>
    <w:rsid w:val="007A4D6F"/>
    <w:rsid w:val="007A5656"/>
    <w:rsid w:val="007B0B1D"/>
    <w:rsid w:val="007B2D2F"/>
    <w:rsid w:val="007B4FF2"/>
    <w:rsid w:val="007B73CF"/>
    <w:rsid w:val="007C0203"/>
    <w:rsid w:val="007C09EA"/>
    <w:rsid w:val="007C3497"/>
    <w:rsid w:val="00805766"/>
    <w:rsid w:val="00815684"/>
    <w:rsid w:val="008316C5"/>
    <w:rsid w:val="00836265"/>
    <w:rsid w:val="00836B74"/>
    <w:rsid w:val="00841FCF"/>
    <w:rsid w:val="00843EE8"/>
    <w:rsid w:val="00862B1E"/>
    <w:rsid w:val="008813A9"/>
    <w:rsid w:val="00894E69"/>
    <w:rsid w:val="008A019D"/>
    <w:rsid w:val="008A686F"/>
    <w:rsid w:val="008A7C19"/>
    <w:rsid w:val="008B1A26"/>
    <w:rsid w:val="008B37DE"/>
    <w:rsid w:val="008B49CC"/>
    <w:rsid w:val="008C7519"/>
    <w:rsid w:val="008D0B26"/>
    <w:rsid w:val="008D1F03"/>
    <w:rsid w:val="00933055"/>
    <w:rsid w:val="009371AB"/>
    <w:rsid w:val="0095061C"/>
    <w:rsid w:val="0095340C"/>
    <w:rsid w:val="00955D4A"/>
    <w:rsid w:val="00956340"/>
    <w:rsid w:val="00972635"/>
    <w:rsid w:val="00984CFD"/>
    <w:rsid w:val="009864AC"/>
    <w:rsid w:val="009A20EA"/>
    <w:rsid w:val="009A2793"/>
    <w:rsid w:val="009A6D9B"/>
    <w:rsid w:val="009B1841"/>
    <w:rsid w:val="009B2BD3"/>
    <w:rsid w:val="009C3FFF"/>
    <w:rsid w:val="009C6238"/>
    <w:rsid w:val="009D186C"/>
    <w:rsid w:val="009E3D6E"/>
    <w:rsid w:val="009F7936"/>
    <w:rsid w:val="00A15286"/>
    <w:rsid w:val="00A27D90"/>
    <w:rsid w:val="00A36D86"/>
    <w:rsid w:val="00A5002D"/>
    <w:rsid w:val="00A52803"/>
    <w:rsid w:val="00A679AD"/>
    <w:rsid w:val="00A70BF3"/>
    <w:rsid w:val="00A84D05"/>
    <w:rsid w:val="00A86D16"/>
    <w:rsid w:val="00A93BE1"/>
    <w:rsid w:val="00AA5E70"/>
    <w:rsid w:val="00AF037B"/>
    <w:rsid w:val="00B059B2"/>
    <w:rsid w:val="00B06AE5"/>
    <w:rsid w:val="00B077CA"/>
    <w:rsid w:val="00B16C17"/>
    <w:rsid w:val="00B31709"/>
    <w:rsid w:val="00B43DAF"/>
    <w:rsid w:val="00B647DF"/>
    <w:rsid w:val="00B75D27"/>
    <w:rsid w:val="00B86317"/>
    <w:rsid w:val="00B87C1E"/>
    <w:rsid w:val="00B90607"/>
    <w:rsid w:val="00BA28E8"/>
    <w:rsid w:val="00BA46E9"/>
    <w:rsid w:val="00BA7E95"/>
    <w:rsid w:val="00BB0445"/>
    <w:rsid w:val="00BB59DC"/>
    <w:rsid w:val="00BC13CB"/>
    <w:rsid w:val="00BC1DAE"/>
    <w:rsid w:val="00BD3549"/>
    <w:rsid w:val="00BE2178"/>
    <w:rsid w:val="00BF5BC5"/>
    <w:rsid w:val="00BF7C4B"/>
    <w:rsid w:val="00C052AF"/>
    <w:rsid w:val="00C06AE2"/>
    <w:rsid w:val="00C205B0"/>
    <w:rsid w:val="00C240DB"/>
    <w:rsid w:val="00C3530A"/>
    <w:rsid w:val="00C3764F"/>
    <w:rsid w:val="00C60472"/>
    <w:rsid w:val="00C66C9A"/>
    <w:rsid w:val="00C76413"/>
    <w:rsid w:val="00C8088E"/>
    <w:rsid w:val="00C917C0"/>
    <w:rsid w:val="00C944BA"/>
    <w:rsid w:val="00CA0866"/>
    <w:rsid w:val="00CA0B13"/>
    <w:rsid w:val="00CA7CB4"/>
    <w:rsid w:val="00CB2655"/>
    <w:rsid w:val="00CD1CCF"/>
    <w:rsid w:val="00CE211E"/>
    <w:rsid w:val="00D048E9"/>
    <w:rsid w:val="00D10545"/>
    <w:rsid w:val="00D14180"/>
    <w:rsid w:val="00D20372"/>
    <w:rsid w:val="00D4002A"/>
    <w:rsid w:val="00D40A6B"/>
    <w:rsid w:val="00D416D3"/>
    <w:rsid w:val="00D435B6"/>
    <w:rsid w:val="00D44DB6"/>
    <w:rsid w:val="00D45825"/>
    <w:rsid w:val="00D53CC3"/>
    <w:rsid w:val="00D55CEA"/>
    <w:rsid w:val="00D667D5"/>
    <w:rsid w:val="00D716E8"/>
    <w:rsid w:val="00D803AF"/>
    <w:rsid w:val="00D80A90"/>
    <w:rsid w:val="00D8544B"/>
    <w:rsid w:val="00D967B8"/>
    <w:rsid w:val="00DA252D"/>
    <w:rsid w:val="00DD5B5F"/>
    <w:rsid w:val="00DD6C02"/>
    <w:rsid w:val="00DE7CFB"/>
    <w:rsid w:val="00DF3638"/>
    <w:rsid w:val="00E0218E"/>
    <w:rsid w:val="00E02993"/>
    <w:rsid w:val="00E05281"/>
    <w:rsid w:val="00E22E65"/>
    <w:rsid w:val="00E25D25"/>
    <w:rsid w:val="00E27656"/>
    <w:rsid w:val="00E27FB4"/>
    <w:rsid w:val="00E32C0A"/>
    <w:rsid w:val="00E3688F"/>
    <w:rsid w:val="00E54FE4"/>
    <w:rsid w:val="00E66A7F"/>
    <w:rsid w:val="00E67E00"/>
    <w:rsid w:val="00E76DE5"/>
    <w:rsid w:val="00E90496"/>
    <w:rsid w:val="00EA363F"/>
    <w:rsid w:val="00EA3792"/>
    <w:rsid w:val="00EA3CFB"/>
    <w:rsid w:val="00EA6DCB"/>
    <w:rsid w:val="00EB09C2"/>
    <w:rsid w:val="00EC38A6"/>
    <w:rsid w:val="00EC48A4"/>
    <w:rsid w:val="00ED69C7"/>
    <w:rsid w:val="00EF0BCF"/>
    <w:rsid w:val="00EF1276"/>
    <w:rsid w:val="00EF206D"/>
    <w:rsid w:val="00F035E3"/>
    <w:rsid w:val="00F04FC8"/>
    <w:rsid w:val="00F21710"/>
    <w:rsid w:val="00F253A6"/>
    <w:rsid w:val="00F266BB"/>
    <w:rsid w:val="00F32C7D"/>
    <w:rsid w:val="00F41022"/>
    <w:rsid w:val="00F5093E"/>
    <w:rsid w:val="00F5324A"/>
    <w:rsid w:val="00F5694B"/>
    <w:rsid w:val="00F57C47"/>
    <w:rsid w:val="00F6425D"/>
    <w:rsid w:val="00F658F0"/>
    <w:rsid w:val="00F8093A"/>
    <w:rsid w:val="00FA2547"/>
    <w:rsid w:val="00FA305F"/>
    <w:rsid w:val="00FA6E14"/>
    <w:rsid w:val="00FC1C56"/>
    <w:rsid w:val="00FC339F"/>
    <w:rsid w:val="00FC34EB"/>
    <w:rsid w:val="00FC354D"/>
    <w:rsid w:val="00FC5CAE"/>
    <w:rsid w:val="00FD0B1E"/>
    <w:rsid w:val="00FD7EE8"/>
    <w:rsid w:val="00FF3925"/>
    <w:rsid w:val="00FF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E9"/>
  </w:style>
  <w:style w:type="paragraph" w:styleId="1">
    <w:name w:val="heading 1"/>
    <w:basedOn w:val="a"/>
    <w:next w:val="a"/>
    <w:qFormat/>
    <w:rsid w:val="00BA46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BA46E9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BA46E9"/>
    <w:pPr>
      <w:keepNext/>
      <w:jc w:val="both"/>
      <w:outlineLvl w:val="2"/>
    </w:pPr>
    <w:rPr>
      <w:rFonts w:ascii="Arial" w:hAnsi="Arial"/>
      <w:b/>
      <w:snapToGrid w:val="0"/>
    </w:rPr>
  </w:style>
  <w:style w:type="paragraph" w:styleId="4">
    <w:name w:val="heading 4"/>
    <w:basedOn w:val="a"/>
    <w:next w:val="a"/>
    <w:qFormat/>
    <w:rsid w:val="00BA46E9"/>
    <w:pPr>
      <w:keepNext/>
      <w:spacing w:line="200" w:lineRule="exact"/>
      <w:jc w:val="both"/>
      <w:outlineLvl w:val="3"/>
    </w:pPr>
    <w:rPr>
      <w:rFonts w:ascii="Arial" w:hAnsi="Arial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46E9"/>
    <w:pPr>
      <w:ind w:firstLine="720"/>
      <w:jc w:val="both"/>
    </w:pPr>
    <w:rPr>
      <w:sz w:val="24"/>
    </w:rPr>
  </w:style>
  <w:style w:type="paragraph" w:styleId="a5">
    <w:name w:val="header"/>
    <w:basedOn w:val="a"/>
    <w:rsid w:val="00BA46E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A46E9"/>
  </w:style>
  <w:style w:type="paragraph" w:styleId="a7">
    <w:name w:val="Document Map"/>
    <w:basedOn w:val="a"/>
    <w:semiHidden/>
    <w:rsid w:val="00BA46E9"/>
    <w:pPr>
      <w:shd w:val="clear" w:color="auto" w:fill="000080"/>
    </w:pPr>
    <w:rPr>
      <w:rFonts w:ascii="Tahoma" w:hAnsi="Tahoma"/>
    </w:rPr>
  </w:style>
  <w:style w:type="paragraph" w:styleId="a8">
    <w:name w:val="footer"/>
    <w:basedOn w:val="a"/>
    <w:rsid w:val="00BA46E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BA46E9"/>
    <w:pPr>
      <w:ind w:firstLine="567"/>
      <w:jc w:val="both"/>
    </w:pPr>
    <w:rPr>
      <w:rFonts w:ascii="Arial" w:hAnsi="Arial"/>
    </w:rPr>
  </w:style>
  <w:style w:type="paragraph" w:styleId="21">
    <w:name w:val="Body Text 2"/>
    <w:basedOn w:val="a"/>
    <w:link w:val="22"/>
    <w:rsid w:val="00BA46E9"/>
    <w:pPr>
      <w:jc w:val="both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C76413"/>
    <w:rPr>
      <w:sz w:val="24"/>
    </w:rPr>
  </w:style>
  <w:style w:type="character" w:customStyle="1" w:styleId="22">
    <w:name w:val="Основной текст 2 Знак"/>
    <w:basedOn w:val="a0"/>
    <w:link w:val="21"/>
    <w:rsid w:val="009371AB"/>
    <w:rPr>
      <w:rFonts w:ascii="Arial" w:hAnsi="Arial"/>
    </w:rPr>
  </w:style>
  <w:style w:type="paragraph" w:customStyle="1" w:styleId="Standard">
    <w:name w:val="Standard"/>
    <w:rsid w:val="003A3D6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A3D60"/>
    <w:pPr>
      <w:spacing w:after="120"/>
    </w:pPr>
  </w:style>
  <w:style w:type="paragraph" w:customStyle="1" w:styleId="Textbodyindent">
    <w:name w:val="Text body indent"/>
    <w:basedOn w:val="Standard"/>
    <w:rsid w:val="00FA305F"/>
    <w:pPr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638E0-0F22-49E3-B721-4ADC9016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1810</Words>
  <Characters>13795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</vt:lpstr>
    </vt:vector>
  </TitlesOfParts>
  <Company/>
  <LinksUpToDate>false</LinksUpToDate>
  <CharactersWithSpaces>15574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</dc:title>
  <dc:creator>Менеджер</dc:creator>
  <cp:lastModifiedBy>Admin</cp:lastModifiedBy>
  <cp:revision>79</cp:revision>
  <cp:lastPrinted>2017-11-07T08:03:00Z</cp:lastPrinted>
  <dcterms:created xsi:type="dcterms:W3CDTF">2016-02-12T11:42:00Z</dcterms:created>
  <dcterms:modified xsi:type="dcterms:W3CDTF">2017-11-07T08:03:00Z</dcterms:modified>
</cp:coreProperties>
</file>