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1"/>
          <w:szCs w:val="21"/>
        </w:rPr>
      </w:pPr>
      <w:r w:rsidRPr="00740801">
        <w:rPr>
          <w:b/>
          <w:sz w:val="21"/>
          <w:szCs w:val="21"/>
        </w:rPr>
        <w:t>Протокол № 40-19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1"/>
          <w:szCs w:val="21"/>
        </w:rPr>
      </w:pPr>
    </w:p>
    <w:p w:rsidR="0045500D" w:rsidRDefault="0045500D" w:rsidP="0059603C">
      <w:pPr>
        <w:spacing w:line="240" w:lineRule="auto"/>
        <w:jc w:val="center"/>
        <w:rPr>
          <w:sz w:val="21"/>
          <w:szCs w:val="21"/>
        </w:rPr>
      </w:pPr>
      <w:r w:rsidRPr="00740801">
        <w:rPr>
          <w:sz w:val="21"/>
          <w:szCs w:val="21"/>
        </w:rPr>
        <w:t>рассмотрения заявок на участие в открытом аукционе на понижение цены (в электронной форме)</w:t>
      </w:r>
    </w:p>
    <w:p w:rsidR="0045500D" w:rsidRPr="00771468" w:rsidRDefault="0045500D" w:rsidP="00644C56">
      <w:pPr>
        <w:pStyle w:val="0"/>
        <w:spacing w:line="240" w:lineRule="auto"/>
        <w:jc w:val="center"/>
        <w:rPr>
          <w:sz w:val="21"/>
          <w:szCs w:val="21"/>
        </w:rPr>
      </w:pPr>
      <w:r w:rsidRPr="00771468">
        <w:rPr>
          <w:sz w:val="21"/>
          <w:szCs w:val="21"/>
        </w:rPr>
        <w:t>(для субъектов малого и среднего предпринимательства)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  <w:r w:rsidRPr="00740801">
        <w:rPr>
          <w:sz w:val="21"/>
          <w:szCs w:val="21"/>
        </w:rPr>
        <w:t xml:space="preserve">г. Йошкар-Ола </w:t>
      </w: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  <w:t xml:space="preserve">14 мая </w:t>
      </w:r>
      <w:smartTag w:uri="urn:schemas-microsoft-com:office:smarttags" w:element="metricconverter">
        <w:smartTagPr>
          <w:attr w:name="ProductID" w:val="2019 г"/>
        </w:smartTagPr>
        <w:r w:rsidRPr="00740801">
          <w:rPr>
            <w:sz w:val="21"/>
            <w:szCs w:val="21"/>
          </w:rPr>
          <w:t>2019 г</w:t>
        </w:r>
      </w:smartTag>
      <w:r w:rsidRPr="00740801">
        <w:rPr>
          <w:sz w:val="21"/>
          <w:szCs w:val="21"/>
        </w:rPr>
        <w:t>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1. Заказчик: Акционерное общество «Марийский машиностроительный завод».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424003, Россия, Республика Марий Эл, г. Йошкар-Ола, ул. Суворова, 15.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u w:val="single"/>
        </w:rPr>
      </w:pPr>
      <w:r w:rsidRPr="00740801">
        <w:rPr>
          <w:sz w:val="21"/>
          <w:szCs w:val="21"/>
        </w:rPr>
        <w:t xml:space="preserve">Тел.: (8362) 68-30-55, факс: 42-87-17, е-mail: </w:t>
      </w:r>
      <w:hyperlink r:id="rId7" w:history="1">
        <w:r w:rsidRPr="00740801">
          <w:rPr>
            <w:rStyle w:val="Hyperlink"/>
            <w:sz w:val="21"/>
            <w:szCs w:val="21"/>
            <w:lang w:val="en-US"/>
          </w:rPr>
          <w:t>sozd</w:t>
        </w:r>
        <w:r w:rsidRPr="00740801">
          <w:rPr>
            <w:rStyle w:val="Hyperlink"/>
            <w:sz w:val="21"/>
            <w:szCs w:val="21"/>
          </w:rPr>
          <w:t>@</w:t>
        </w:r>
        <w:r w:rsidRPr="00740801">
          <w:rPr>
            <w:rStyle w:val="Hyperlink"/>
            <w:sz w:val="21"/>
            <w:szCs w:val="21"/>
            <w:lang w:val="en-US"/>
          </w:rPr>
          <w:t>marimmz</w:t>
        </w:r>
        <w:r w:rsidRPr="00740801">
          <w:rPr>
            <w:rStyle w:val="Hyperlink"/>
            <w:sz w:val="21"/>
            <w:szCs w:val="21"/>
          </w:rPr>
          <w:t>.</w:t>
        </w:r>
        <w:r w:rsidRPr="00740801">
          <w:rPr>
            <w:rStyle w:val="Hyperlink"/>
            <w:sz w:val="21"/>
            <w:szCs w:val="21"/>
            <w:lang w:val="en-US"/>
          </w:rPr>
          <w:t>ru</w:t>
        </w:r>
      </w:hyperlink>
      <w:r w:rsidRPr="00740801">
        <w:rPr>
          <w:sz w:val="21"/>
          <w:szCs w:val="21"/>
        </w:rPr>
        <w:t>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2. Предмет открытого аукциона на понижение цены (в электронной форме): право заключения договора на поставку оборудования и выполнение работ для нужд Акционерного общества «Марийский машиностроительный завод».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45500D" w:rsidRPr="00740801" w:rsidRDefault="0045500D" w:rsidP="0059603C">
      <w:pPr>
        <w:pStyle w:val="0"/>
        <w:rPr>
          <w:sz w:val="21"/>
          <w:szCs w:val="21"/>
        </w:rPr>
      </w:pPr>
      <w:r w:rsidRPr="00740801">
        <w:rPr>
          <w:sz w:val="21"/>
          <w:szCs w:val="21"/>
        </w:rPr>
        <w:t xml:space="preserve">Поставка установки свивки проводов в полном соответствии с техническими характеристиками, наименованием, количеством, ценами согласно Спецификациям (Приложения № 1, № 2 к Договору) и выполнение работ (оказание услуг) в полном объеме согласно Спецификации (Приложение № 1 к Договору). </w:t>
      </w:r>
    </w:p>
    <w:p w:rsidR="0045500D" w:rsidRPr="00740801" w:rsidRDefault="0045500D" w:rsidP="0059603C">
      <w:pPr>
        <w:pStyle w:val="0"/>
        <w:rPr>
          <w:sz w:val="21"/>
          <w:szCs w:val="21"/>
        </w:rPr>
      </w:pPr>
      <w:r w:rsidRPr="00740801">
        <w:rPr>
          <w:sz w:val="21"/>
          <w:szCs w:val="21"/>
        </w:rPr>
        <w:tab/>
      </w:r>
      <w:r w:rsidRPr="00740801">
        <w:rPr>
          <w:sz w:val="21"/>
          <w:szCs w:val="21"/>
        </w:rPr>
        <w:tab/>
        <w:t>Количество: 1 штука.</w:t>
      </w:r>
    </w:p>
    <w:p w:rsidR="0045500D" w:rsidRPr="00740801" w:rsidRDefault="0045500D" w:rsidP="0059603C">
      <w:pPr>
        <w:pStyle w:val="0"/>
        <w:tabs>
          <w:tab w:val="left" w:pos="560"/>
        </w:tabs>
        <w:rPr>
          <w:iCs/>
          <w:sz w:val="21"/>
          <w:szCs w:val="21"/>
        </w:rPr>
      </w:pPr>
      <w:r w:rsidRPr="00740801">
        <w:rPr>
          <w:sz w:val="21"/>
          <w:szCs w:val="21"/>
        </w:rPr>
        <w:t xml:space="preserve">Начальная (максимальная) цена договора: </w:t>
      </w:r>
      <w:r w:rsidRPr="00740801">
        <w:rPr>
          <w:iCs/>
          <w:sz w:val="21"/>
          <w:szCs w:val="21"/>
        </w:rPr>
        <w:t>2 490 000,00 (Два миллиона четыреста девяносто тысяч) рублей 00 копеек.</w:t>
      </w:r>
    </w:p>
    <w:p w:rsidR="0045500D" w:rsidRPr="006745CA" w:rsidRDefault="0045500D" w:rsidP="00A55536">
      <w:pPr>
        <w:spacing w:line="240" w:lineRule="auto"/>
        <w:ind w:firstLine="567"/>
        <w:jc w:val="both"/>
        <w:rPr>
          <w:sz w:val="21"/>
          <w:szCs w:val="21"/>
          <w:u w:val="single"/>
        </w:rPr>
      </w:pPr>
      <w:r w:rsidRPr="00740801">
        <w:rPr>
          <w:sz w:val="21"/>
          <w:szCs w:val="21"/>
        </w:rPr>
        <w:tab/>
      </w:r>
      <w:r w:rsidRPr="006745CA">
        <w:rPr>
          <w:sz w:val="21"/>
          <w:szCs w:val="21"/>
        </w:rPr>
        <w:t>Срок поставки оборудования: 14 (Четырнадцать) недель с даты подписания Договора.</w:t>
      </w:r>
      <w:r w:rsidRPr="006745CA">
        <w:rPr>
          <w:sz w:val="21"/>
          <w:szCs w:val="21"/>
          <w:u w:val="single"/>
        </w:rPr>
        <w:t xml:space="preserve"> </w:t>
      </w:r>
    </w:p>
    <w:p w:rsidR="0045500D" w:rsidRPr="00740801" w:rsidRDefault="0045500D" w:rsidP="0059603C">
      <w:pPr>
        <w:pStyle w:val="0"/>
        <w:tabs>
          <w:tab w:val="left" w:pos="560"/>
        </w:tabs>
        <w:rPr>
          <w:rStyle w:val="Hyperlink"/>
          <w:sz w:val="21"/>
          <w:szCs w:val="21"/>
        </w:rPr>
      </w:pPr>
      <w:r w:rsidRPr="006745CA">
        <w:rPr>
          <w:i/>
          <w:sz w:val="21"/>
          <w:szCs w:val="21"/>
        </w:rPr>
        <w:tab/>
      </w:r>
      <w:r w:rsidRPr="006745CA">
        <w:rPr>
          <w:i/>
          <w:sz w:val="21"/>
          <w:szCs w:val="21"/>
        </w:rPr>
        <w:tab/>
      </w:r>
      <w:r w:rsidRPr="006745CA">
        <w:rPr>
          <w:sz w:val="21"/>
          <w:szCs w:val="21"/>
        </w:rPr>
        <w:t>4. Извещение и документация об открытом аукционе на понижение цены (в электронной форме) (далее –</w:t>
      </w:r>
      <w:r w:rsidRPr="00740801">
        <w:rPr>
          <w:sz w:val="21"/>
          <w:szCs w:val="21"/>
        </w:rPr>
        <w:t xml:space="preserve"> открытый аукцион) размещены 11 апреля 2019 г. в единой информационной системе (ЕИС): http://</w:t>
      </w:r>
      <w:r w:rsidRPr="00740801">
        <w:rPr>
          <w:sz w:val="21"/>
          <w:szCs w:val="21"/>
          <w:lang w:val="en-US"/>
        </w:rPr>
        <w:t>zakupki</w:t>
      </w:r>
      <w:r w:rsidRPr="00740801">
        <w:rPr>
          <w:sz w:val="21"/>
          <w:szCs w:val="21"/>
        </w:rPr>
        <w:t>.</w:t>
      </w:r>
      <w:r w:rsidRPr="00740801">
        <w:rPr>
          <w:sz w:val="21"/>
          <w:szCs w:val="21"/>
          <w:lang w:val="en-US"/>
        </w:rPr>
        <w:t>gov</w:t>
      </w:r>
      <w:r w:rsidRPr="00740801">
        <w:rPr>
          <w:sz w:val="21"/>
          <w:szCs w:val="21"/>
        </w:rPr>
        <w:t xml:space="preserve">.ru, ЭТП ГПБ: </w:t>
      </w:r>
      <w:r w:rsidRPr="00740801">
        <w:rPr>
          <w:sz w:val="21"/>
          <w:szCs w:val="21"/>
          <w:lang w:val="en-US"/>
        </w:rPr>
        <w:t>https</w:t>
      </w:r>
      <w:r w:rsidRPr="00740801">
        <w:rPr>
          <w:sz w:val="21"/>
          <w:szCs w:val="21"/>
        </w:rPr>
        <w:t>://</w:t>
      </w:r>
      <w:r w:rsidRPr="00740801">
        <w:rPr>
          <w:sz w:val="21"/>
          <w:szCs w:val="21"/>
          <w:lang w:val="en-US"/>
        </w:rPr>
        <w:t>etp</w:t>
      </w:r>
      <w:r w:rsidRPr="00740801">
        <w:rPr>
          <w:sz w:val="21"/>
          <w:szCs w:val="21"/>
        </w:rPr>
        <w:t>.</w:t>
      </w:r>
      <w:r w:rsidRPr="00740801">
        <w:rPr>
          <w:sz w:val="21"/>
          <w:szCs w:val="21"/>
          <w:lang w:val="en-US"/>
        </w:rPr>
        <w:t>gpb</w:t>
      </w:r>
      <w:r w:rsidRPr="00740801">
        <w:rPr>
          <w:sz w:val="21"/>
          <w:szCs w:val="21"/>
        </w:rPr>
        <w:t>.</w:t>
      </w:r>
      <w:r w:rsidRPr="00740801">
        <w:rPr>
          <w:sz w:val="21"/>
          <w:szCs w:val="21"/>
          <w:lang w:val="en-US"/>
        </w:rPr>
        <w:t>ru</w:t>
      </w:r>
      <w:r w:rsidRPr="00740801">
        <w:rPr>
          <w:sz w:val="21"/>
          <w:szCs w:val="21"/>
        </w:rPr>
        <w:t xml:space="preserve"> (номер извещения 31907756242) и на сайте АО «Марийский машиностроительный завод»: </w:t>
      </w:r>
      <w:r w:rsidRPr="00740801">
        <w:rPr>
          <w:rStyle w:val="Hyperlink"/>
          <w:sz w:val="21"/>
          <w:szCs w:val="21"/>
          <w:lang w:val="en-US"/>
        </w:rPr>
        <w:t>http</w:t>
      </w:r>
      <w:r w:rsidRPr="00740801">
        <w:rPr>
          <w:rStyle w:val="Hyperlink"/>
          <w:sz w:val="21"/>
          <w:szCs w:val="21"/>
        </w:rPr>
        <w:t>://</w:t>
      </w:r>
      <w:r w:rsidRPr="00740801">
        <w:rPr>
          <w:rStyle w:val="Hyperlink"/>
          <w:sz w:val="21"/>
          <w:szCs w:val="21"/>
          <w:lang w:val="en-US"/>
        </w:rPr>
        <w:t>www</w:t>
      </w:r>
      <w:r w:rsidRPr="00740801">
        <w:rPr>
          <w:rStyle w:val="Hyperlink"/>
          <w:sz w:val="21"/>
          <w:szCs w:val="21"/>
        </w:rPr>
        <w:t>.</w:t>
      </w:r>
      <w:r w:rsidRPr="00740801">
        <w:rPr>
          <w:rStyle w:val="Hyperlink"/>
          <w:sz w:val="21"/>
          <w:szCs w:val="21"/>
          <w:lang w:val="en-US"/>
        </w:rPr>
        <w:t>marimmz</w:t>
      </w:r>
      <w:r w:rsidRPr="00740801">
        <w:rPr>
          <w:rStyle w:val="Hyperlink"/>
          <w:sz w:val="21"/>
          <w:szCs w:val="21"/>
        </w:rPr>
        <w:t>.</w:t>
      </w:r>
      <w:r w:rsidRPr="00740801">
        <w:rPr>
          <w:rStyle w:val="Hyperlink"/>
          <w:sz w:val="21"/>
          <w:szCs w:val="21"/>
          <w:lang w:val="en-US"/>
        </w:rPr>
        <w:t>ru</w:t>
      </w:r>
      <w:r w:rsidRPr="00740801">
        <w:rPr>
          <w:rStyle w:val="Hyperlink"/>
          <w:sz w:val="21"/>
          <w:szCs w:val="21"/>
        </w:rPr>
        <w:t xml:space="preserve"> </w:t>
      </w:r>
      <w:r w:rsidRPr="00740801">
        <w:rPr>
          <w:rStyle w:val="Hyperlink"/>
          <w:color w:val="auto"/>
          <w:sz w:val="21"/>
          <w:szCs w:val="21"/>
          <w:u w:val="none"/>
        </w:rPr>
        <w:t>(раздел «Закупки», регистрационный № 26</w:t>
      </w:r>
      <w:r w:rsidRPr="00740801">
        <w:rPr>
          <w:sz w:val="21"/>
          <w:szCs w:val="21"/>
        </w:rPr>
        <w:t>-1904-1А</w:t>
      </w:r>
      <w:r w:rsidRPr="00740801">
        <w:rPr>
          <w:rStyle w:val="Hyperlink"/>
          <w:color w:val="auto"/>
          <w:sz w:val="21"/>
          <w:szCs w:val="21"/>
          <w:u w:val="none"/>
        </w:rPr>
        <w:t>).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2745"/>
        <w:gridCol w:w="4075"/>
        <w:gridCol w:w="1508"/>
      </w:tblGrid>
      <w:tr w:rsidR="0045500D" w:rsidRPr="00740801" w:rsidTr="00091018">
        <w:trPr>
          <w:jc w:val="center"/>
        </w:trPr>
        <w:tc>
          <w:tcPr>
            <w:tcW w:w="1873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Вохминцев В.В.</w:t>
            </w:r>
          </w:p>
        </w:tc>
        <w:tc>
          <w:tcPr>
            <w:tcW w:w="274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407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1508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45500D" w:rsidRPr="00740801" w:rsidTr="00091018">
        <w:trPr>
          <w:jc w:val="center"/>
        </w:trPr>
        <w:tc>
          <w:tcPr>
            <w:tcW w:w="1873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274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407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1508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45500D" w:rsidRPr="00740801" w:rsidTr="00091018">
        <w:trPr>
          <w:jc w:val="center"/>
        </w:trPr>
        <w:tc>
          <w:tcPr>
            <w:tcW w:w="1873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Крапивин А.А.</w:t>
            </w:r>
          </w:p>
        </w:tc>
        <w:tc>
          <w:tcPr>
            <w:tcW w:w="274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45500D" w:rsidRPr="00740801" w:rsidTr="00091018">
        <w:trPr>
          <w:jc w:val="center"/>
        </w:trPr>
        <w:tc>
          <w:tcPr>
            <w:tcW w:w="1873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Губин А.В.</w:t>
            </w:r>
          </w:p>
        </w:tc>
        <w:tc>
          <w:tcPr>
            <w:tcW w:w="274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 xml:space="preserve">Главный технолог </w:t>
            </w:r>
          </w:p>
        </w:tc>
        <w:tc>
          <w:tcPr>
            <w:tcW w:w="1508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45500D" w:rsidRPr="00740801" w:rsidTr="00091018">
        <w:trPr>
          <w:jc w:val="center"/>
        </w:trPr>
        <w:tc>
          <w:tcPr>
            <w:tcW w:w="1873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Максимов И.Е.</w:t>
            </w:r>
          </w:p>
        </w:tc>
        <w:tc>
          <w:tcPr>
            <w:tcW w:w="2745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right="-193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Отсутствует</w:t>
            </w:r>
          </w:p>
        </w:tc>
      </w:tr>
      <w:tr w:rsidR="0045500D" w:rsidRPr="00740801" w:rsidTr="00813F08">
        <w:trPr>
          <w:jc w:val="center"/>
        </w:trPr>
        <w:tc>
          <w:tcPr>
            <w:tcW w:w="1873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Разумов Д.А.</w:t>
            </w:r>
          </w:p>
        </w:tc>
        <w:tc>
          <w:tcPr>
            <w:tcW w:w="2745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45500D" w:rsidRPr="00740801" w:rsidTr="00091018">
        <w:trPr>
          <w:jc w:val="center"/>
        </w:trPr>
        <w:tc>
          <w:tcPr>
            <w:tcW w:w="1873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Кокорин А.А.</w:t>
            </w:r>
          </w:p>
        </w:tc>
        <w:tc>
          <w:tcPr>
            <w:tcW w:w="274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 xml:space="preserve">Начальник юридического отдела правового управления </w:t>
            </w:r>
          </w:p>
        </w:tc>
        <w:tc>
          <w:tcPr>
            <w:tcW w:w="1508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  <w:tr w:rsidR="0045500D" w:rsidRPr="00740801" w:rsidTr="00813F08">
        <w:trPr>
          <w:jc w:val="center"/>
        </w:trPr>
        <w:tc>
          <w:tcPr>
            <w:tcW w:w="1873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Самохина В.А.</w:t>
            </w:r>
          </w:p>
        </w:tc>
        <w:tc>
          <w:tcPr>
            <w:tcW w:w="2745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4075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Начальник СОЗД правового управления</w:t>
            </w:r>
          </w:p>
        </w:tc>
        <w:tc>
          <w:tcPr>
            <w:tcW w:w="1508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Присутствует</w:t>
            </w:r>
          </w:p>
        </w:tc>
      </w:tr>
    </w:tbl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подано 2 (две) заявки: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740"/>
        <w:gridCol w:w="5080"/>
      </w:tblGrid>
      <w:tr w:rsidR="0045500D" w:rsidRPr="00740801" w:rsidTr="00924944">
        <w:tc>
          <w:tcPr>
            <w:tcW w:w="1440" w:type="dxa"/>
            <w:vAlign w:val="center"/>
          </w:tcPr>
          <w:p w:rsidR="0045500D" w:rsidRPr="00740801" w:rsidRDefault="0045500D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4080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740" w:type="dxa"/>
            <w:vAlign w:val="center"/>
          </w:tcPr>
          <w:p w:rsidR="0045500D" w:rsidRPr="00740801" w:rsidRDefault="0045500D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40801">
              <w:rPr>
                <w:b/>
                <w:sz w:val="18"/>
                <w:szCs w:val="18"/>
              </w:rPr>
              <w:t>Порядковый номер заявки участника размещения заказа</w:t>
            </w:r>
          </w:p>
        </w:tc>
        <w:tc>
          <w:tcPr>
            <w:tcW w:w="5080" w:type="dxa"/>
          </w:tcPr>
          <w:p w:rsidR="0045500D" w:rsidRPr="00740801" w:rsidRDefault="0045500D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40801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</w:tr>
      <w:tr w:rsidR="0045500D" w:rsidRPr="00740801" w:rsidTr="00924944">
        <w:tc>
          <w:tcPr>
            <w:tcW w:w="1440" w:type="dxa"/>
          </w:tcPr>
          <w:p w:rsidR="0045500D" w:rsidRPr="00740801" w:rsidRDefault="0045500D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1</w:t>
            </w:r>
          </w:p>
        </w:tc>
        <w:tc>
          <w:tcPr>
            <w:tcW w:w="3740" w:type="dxa"/>
          </w:tcPr>
          <w:p w:rsidR="0045500D" w:rsidRPr="00740801" w:rsidRDefault="0045500D" w:rsidP="00F72DEC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1</w:t>
            </w:r>
          </w:p>
        </w:tc>
        <w:tc>
          <w:tcPr>
            <w:tcW w:w="5080" w:type="dxa"/>
          </w:tcPr>
          <w:p w:rsidR="0045500D" w:rsidRPr="00740801" w:rsidRDefault="0045500D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06.05.2019 22:32</w:t>
            </w:r>
          </w:p>
        </w:tc>
      </w:tr>
      <w:tr w:rsidR="0045500D" w:rsidRPr="00740801" w:rsidTr="00924944">
        <w:tc>
          <w:tcPr>
            <w:tcW w:w="1440" w:type="dxa"/>
          </w:tcPr>
          <w:p w:rsidR="0045500D" w:rsidRPr="00740801" w:rsidRDefault="0045500D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2</w:t>
            </w:r>
          </w:p>
        </w:tc>
        <w:tc>
          <w:tcPr>
            <w:tcW w:w="3740" w:type="dxa"/>
          </w:tcPr>
          <w:p w:rsidR="0045500D" w:rsidRPr="00740801" w:rsidRDefault="0045500D" w:rsidP="00F72DEC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2</w:t>
            </w:r>
          </w:p>
        </w:tc>
        <w:tc>
          <w:tcPr>
            <w:tcW w:w="5080" w:type="dxa"/>
          </w:tcPr>
          <w:p w:rsidR="0045500D" w:rsidRPr="00740801" w:rsidRDefault="0045500D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08.05.2019 13:05</w:t>
            </w:r>
          </w:p>
        </w:tc>
      </w:tr>
    </w:tbl>
    <w:p w:rsidR="0045500D" w:rsidRPr="00740801" w:rsidRDefault="0045500D" w:rsidP="0059603C">
      <w:pPr>
        <w:widowControl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7. 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 технической части,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</w:p>
    <w:p w:rsidR="0045500D" w:rsidRDefault="0045500D" w:rsidP="0059603C">
      <w:pPr>
        <w:widowControl w:val="0"/>
        <w:spacing w:line="240" w:lineRule="auto"/>
        <w:ind w:firstLine="567"/>
        <w:jc w:val="both"/>
        <w:rPr>
          <w:sz w:val="21"/>
          <w:szCs w:val="21"/>
        </w:rPr>
      </w:pPr>
    </w:p>
    <w:p w:rsidR="0045500D" w:rsidRPr="00740801" w:rsidRDefault="0045500D" w:rsidP="0059603C">
      <w:pPr>
        <w:widowControl w:val="0"/>
        <w:spacing w:line="240" w:lineRule="auto"/>
        <w:ind w:firstLine="567"/>
        <w:jc w:val="both"/>
        <w:rPr>
          <w:sz w:val="21"/>
          <w:szCs w:val="21"/>
          <w:highlight w:val="yellow"/>
        </w:rPr>
      </w:pPr>
      <w:r w:rsidRPr="00740801">
        <w:rPr>
          <w:sz w:val="21"/>
          <w:szCs w:val="21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"/>
        <w:gridCol w:w="1194"/>
        <w:gridCol w:w="2091"/>
        <w:gridCol w:w="1681"/>
        <w:gridCol w:w="1681"/>
        <w:gridCol w:w="1684"/>
        <w:gridCol w:w="1575"/>
      </w:tblGrid>
      <w:tr w:rsidR="0045500D" w:rsidRPr="005756EA" w:rsidTr="00813F08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0D" w:rsidRPr="00740801" w:rsidRDefault="0045500D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801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16" w:type="pct"/>
            <w:vMerge w:val="restart"/>
            <w:tcBorders>
              <w:bottom w:val="single" w:sz="4" w:space="0" w:color="auto"/>
            </w:tcBorders>
          </w:tcPr>
          <w:p w:rsidR="0045500D" w:rsidRPr="00740801" w:rsidRDefault="0045500D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801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  <w:p w:rsidR="0045500D" w:rsidRPr="00740801" w:rsidRDefault="0045500D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801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размещения заказа</w:t>
            </w:r>
          </w:p>
        </w:tc>
        <w:tc>
          <w:tcPr>
            <w:tcW w:w="1009" w:type="pct"/>
            <w:vMerge w:val="restart"/>
          </w:tcPr>
          <w:p w:rsidR="0045500D" w:rsidRPr="00740801" w:rsidRDefault="0045500D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801">
              <w:rPr>
                <w:rFonts w:ascii="Times New Roman" w:hAnsi="Times New Roman" w:cs="Times New Roman"/>
                <w:b/>
                <w:sz w:val="18"/>
                <w:szCs w:val="18"/>
              </w:rPr>
              <w:t>ФИО члена комиссии</w:t>
            </w:r>
          </w:p>
        </w:tc>
        <w:tc>
          <w:tcPr>
            <w:tcW w:w="1626" w:type="pct"/>
            <w:gridSpan w:val="2"/>
          </w:tcPr>
          <w:p w:rsidR="0045500D" w:rsidRPr="00740801" w:rsidRDefault="0045500D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801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голосовании членов комиссии</w:t>
            </w:r>
          </w:p>
          <w:p w:rsidR="0045500D" w:rsidRPr="00740801" w:rsidRDefault="0045500D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801">
              <w:rPr>
                <w:rFonts w:ascii="Times New Roman" w:hAnsi="Times New Roman" w:cs="Times New Roman"/>
                <w:b/>
                <w:sz w:val="18"/>
                <w:szCs w:val="18"/>
              </w:rPr>
              <w:t>о соответствии заявки требованиям, установленным документацией, и допуске участника к участию в открытом аукционе</w:t>
            </w:r>
          </w:p>
        </w:tc>
        <w:tc>
          <w:tcPr>
            <w:tcW w:w="814" w:type="pct"/>
            <w:vMerge w:val="restart"/>
          </w:tcPr>
          <w:p w:rsidR="0045500D" w:rsidRPr="00740801" w:rsidRDefault="0045500D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801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комиссии</w:t>
            </w:r>
          </w:p>
        </w:tc>
        <w:tc>
          <w:tcPr>
            <w:tcW w:w="762" w:type="pct"/>
            <w:vMerge w:val="restart"/>
          </w:tcPr>
          <w:p w:rsidR="0045500D" w:rsidRPr="00740801" w:rsidRDefault="0045500D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801"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отказа в допуске к участию</w:t>
            </w:r>
          </w:p>
        </w:tc>
      </w:tr>
      <w:tr w:rsidR="0045500D" w:rsidRPr="005756EA" w:rsidTr="00813F08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09" w:type="pct"/>
            <w:vMerge/>
          </w:tcPr>
          <w:p w:rsidR="0045500D" w:rsidRPr="002976DD" w:rsidRDefault="0045500D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pct"/>
            <w:gridSpan w:val="2"/>
          </w:tcPr>
          <w:p w:rsidR="0045500D" w:rsidRPr="002976DD" w:rsidRDefault="0045500D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6DD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45500D" w:rsidRPr="005756EA" w:rsidTr="006024FD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5500D" w:rsidRPr="002976DD" w:rsidRDefault="0045500D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6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45500D" w:rsidRPr="002976DD" w:rsidRDefault="0045500D" w:rsidP="00813F0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76D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Вохминцев В.В.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45500D" w:rsidRPr="002976DD" w:rsidRDefault="0045500D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76DD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45500D" w:rsidRPr="002976DD" w:rsidRDefault="0045500D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76DD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45500D" w:rsidRPr="002976DD" w:rsidRDefault="0045500D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76DD">
              <w:rPr>
                <w:rFonts w:ascii="Times New Roman" w:hAnsi="Times New Roman" w:cs="Times New Roman"/>
              </w:rPr>
              <w:t>-</w:t>
            </w:r>
          </w:p>
        </w:tc>
      </w:tr>
      <w:tr w:rsidR="0045500D" w:rsidRPr="005756EA" w:rsidTr="006024F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45500D" w:rsidRPr="005756EA" w:rsidTr="006024FD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Крапивин А.А.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45500D" w:rsidRPr="005756EA" w:rsidTr="006024F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Губин А.В.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45500D" w:rsidRPr="005756EA" w:rsidTr="00813F08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Максимов И.Е.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-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45500D" w:rsidRPr="005756EA" w:rsidTr="00813F08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Разумов Д.А.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45500D" w:rsidRPr="005756EA" w:rsidTr="006024F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Кокорин А.А.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2976DD" w:rsidRDefault="0045500D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45500D" w:rsidRPr="005756EA" w:rsidTr="00131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2976DD"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Merge w:val="restart"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2976DD">
              <w:rPr>
                <w:sz w:val="22"/>
                <w:szCs w:val="22"/>
              </w:rPr>
              <w:t>2</w:t>
            </w: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Вохминцев В.В.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45500D" w:rsidRPr="002976DD" w:rsidRDefault="0045500D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76DD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45500D" w:rsidRPr="002976DD" w:rsidRDefault="0045500D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76DD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45500D" w:rsidRPr="002976DD" w:rsidRDefault="0045500D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76DD">
              <w:rPr>
                <w:rFonts w:ascii="Times New Roman" w:hAnsi="Times New Roman" w:cs="Times New Roman"/>
              </w:rPr>
              <w:t>-</w:t>
            </w:r>
          </w:p>
        </w:tc>
      </w:tr>
      <w:tr w:rsidR="0045500D" w:rsidRPr="005756EA" w:rsidTr="00131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45500D" w:rsidRPr="005756EA" w:rsidTr="00131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Крапивин А.А.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45500D" w:rsidRPr="005756EA" w:rsidTr="00131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Губин А.В.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45500D" w:rsidRPr="005756EA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Максимов И.Е.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-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45500D" w:rsidRPr="005756EA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Разумов Д.А.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  <w:tr w:rsidR="0045500D" w:rsidRPr="005756EA" w:rsidTr="00131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</w:tcPr>
          <w:p w:rsidR="0045500D" w:rsidRPr="002976DD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45500D" w:rsidRPr="002976DD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2976DD">
              <w:rPr>
                <w:sz w:val="21"/>
                <w:szCs w:val="21"/>
              </w:rPr>
              <w:t>Кокорин А.А.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13" w:type="pct"/>
          </w:tcPr>
          <w:p w:rsidR="0045500D" w:rsidRPr="00740801" w:rsidRDefault="0045500D" w:rsidP="00F275BC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740801">
              <w:rPr>
                <w:sz w:val="18"/>
                <w:szCs w:val="18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762" w:type="pct"/>
            <w:vMerge/>
            <w:vAlign w:val="center"/>
          </w:tcPr>
          <w:p w:rsidR="0045500D" w:rsidRPr="005756EA" w:rsidRDefault="0045500D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</w:p>
        </w:tc>
      </w:tr>
    </w:tbl>
    <w:p w:rsidR="0045500D" w:rsidRPr="00740801" w:rsidRDefault="0045500D" w:rsidP="002976D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Отклонено заявок: 0 (ноль).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1"/>
          <w:szCs w:val="21"/>
          <w:highlight w:val="yellow"/>
        </w:rPr>
      </w:pP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1"/>
          <w:szCs w:val="21"/>
        </w:rPr>
      </w:pPr>
      <w:r w:rsidRPr="00740801">
        <w:rPr>
          <w:b/>
          <w:sz w:val="21"/>
          <w:szCs w:val="21"/>
        </w:rPr>
        <w:t>Решение:</w:t>
      </w:r>
    </w:p>
    <w:p w:rsidR="0045500D" w:rsidRPr="00740801" w:rsidRDefault="0045500D" w:rsidP="00596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9" w:firstLine="0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Признать заявки участников размещения заказа №№ 1, 2 соответствующими требованиям</w:t>
      </w:r>
      <w:r>
        <w:rPr>
          <w:sz w:val="21"/>
          <w:szCs w:val="21"/>
        </w:rPr>
        <w:t xml:space="preserve"> </w:t>
      </w:r>
      <w:r w:rsidRPr="00740801">
        <w:rPr>
          <w:sz w:val="21"/>
          <w:szCs w:val="21"/>
        </w:rPr>
        <w:t>технической части, установленным документацией об открытом аукционе.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 xml:space="preserve">2. Допустить к участию в открытом аукционе и признать участниками открытого аукциона: 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Участников размещения заказа с заявками №№ 1, 2.</w:t>
      </w:r>
      <w:bookmarkStart w:id="0" w:name="_GoBack"/>
      <w:bookmarkEnd w:id="0"/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45500D" w:rsidRPr="00740801" w:rsidTr="00813F08"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Вохминцев В.В.</w:t>
            </w:r>
          </w:p>
        </w:tc>
      </w:tr>
      <w:tr w:rsidR="0045500D" w:rsidRPr="00740801" w:rsidTr="0070628A"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45500D" w:rsidRPr="00740801" w:rsidRDefault="0045500D" w:rsidP="00435F8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Перерезов В.Л.</w:t>
            </w:r>
          </w:p>
        </w:tc>
      </w:tr>
      <w:tr w:rsidR="0045500D" w:rsidRPr="00740801" w:rsidTr="0070628A"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Крапивин А.А.</w:t>
            </w:r>
          </w:p>
        </w:tc>
      </w:tr>
      <w:tr w:rsidR="0045500D" w:rsidRPr="00740801" w:rsidTr="0070628A"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Губин А.В.</w:t>
            </w:r>
          </w:p>
        </w:tc>
      </w:tr>
      <w:tr w:rsidR="0045500D" w:rsidRPr="00740801" w:rsidTr="00813F08"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Максимов И.Е.</w:t>
            </w:r>
          </w:p>
        </w:tc>
      </w:tr>
      <w:tr w:rsidR="0045500D" w:rsidRPr="00740801" w:rsidTr="00813F08"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Разумов Д.А.</w:t>
            </w:r>
          </w:p>
        </w:tc>
      </w:tr>
      <w:tr w:rsidR="0045500D" w:rsidRPr="00740801" w:rsidTr="0070628A"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Кокорин А.А.</w:t>
            </w:r>
          </w:p>
        </w:tc>
      </w:tr>
      <w:tr w:rsidR="0045500D" w:rsidRPr="00740801" w:rsidTr="00813F08"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45500D" w:rsidRPr="00740801" w:rsidRDefault="0045500D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45500D" w:rsidRPr="00740801" w:rsidRDefault="0045500D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40801">
              <w:rPr>
                <w:sz w:val="21"/>
                <w:szCs w:val="21"/>
              </w:rPr>
              <w:t>Самохина В.А.</w:t>
            </w:r>
          </w:p>
        </w:tc>
      </w:tr>
    </w:tbl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Дата подписания протокола – 14.05.2019 г.</w:t>
      </w:r>
    </w:p>
    <w:p w:rsidR="0045500D" w:rsidRPr="00740801" w:rsidRDefault="0045500D" w:rsidP="0059603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  <w:r w:rsidRPr="00740801">
        <w:rPr>
          <w:sz w:val="21"/>
          <w:szCs w:val="21"/>
        </w:rPr>
        <w:t>Дата размещения протокола в ЕИС, на ЭТП ГПБ, сайте Заказчика – 15.05.2019 г.</w:t>
      </w:r>
    </w:p>
    <w:p w:rsidR="0045500D" w:rsidRPr="00740801" w:rsidRDefault="0045500D" w:rsidP="0059603C">
      <w:pPr>
        <w:rPr>
          <w:sz w:val="21"/>
          <w:szCs w:val="21"/>
        </w:rPr>
      </w:pPr>
    </w:p>
    <w:p w:rsidR="0045500D" w:rsidRPr="00740801" w:rsidRDefault="0045500D">
      <w:pPr>
        <w:rPr>
          <w:sz w:val="21"/>
          <w:szCs w:val="21"/>
        </w:rPr>
      </w:pPr>
    </w:p>
    <w:sectPr w:rsidR="0045500D" w:rsidRPr="00740801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0D" w:rsidRDefault="0045500D">
      <w:pPr>
        <w:spacing w:line="240" w:lineRule="auto"/>
      </w:pPr>
      <w:r>
        <w:separator/>
      </w:r>
    </w:p>
  </w:endnote>
  <w:endnote w:type="continuationSeparator" w:id="0">
    <w:p w:rsidR="0045500D" w:rsidRDefault="00455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0D" w:rsidRDefault="0045500D" w:rsidP="00D8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500D" w:rsidRDefault="004550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0D" w:rsidRPr="000C5940" w:rsidRDefault="0045500D">
    <w:pPr>
      <w:pStyle w:val="Footer"/>
      <w:jc w:val="right"/>
      <w:rPr>
        <w:sz w:val="20"/>
        <w:szCs w:val="20"/>
      </w:rPr>
    </w:pPr>
  </w:p>
  <w:p w:rsidR="0045500D" w:rsidRDefault="004550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0D" w:rsidRDefault="0045500D">
      <w:pPr>
        <w:spacing w:line="240" w:lineRule="auto"/>
      </w:pPr>
      <w:r>
        <w:separator/>
      </w:r>
    </w:p>
  </w:footnote>
  <w:footnote w:type="continuationSeparator" w:id="0">
    <w:p w:rsidR="0045500D" w:rsidRDefault="00455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03C"/>
    <w:rsid w:val="00091018"/>
    <w:rsid w:val="000B2BF1"/>
    <w:rsid w:val="000C5940"/>
    <w:rsid w:val="000D79E4"/>
    <w:rsid w:val="00124917"/>
    <w:rsid w:val="001318E1"/>
    <w:rsid w:val="00153A6D"/>
    <w:rsid w:val="001C10C1"/>
    <w:rsid w:val="00231188"/>
    <w:rsid w:val="00254881"/>
    <w:rsid w:val="002976DD"/>
    <w:rsid w:val="003103F5"/>
    <w:rsid w:val="00391D86"/>
    <w:rsid w:val="003F27FB"/>
    <w:rsid w:val="00435F8F"/>
    <w:rsid w:val="0045500D"/>
    <w:rsid w:val="004B149B"/>
    <w:rsid w:val="005361E9"/>
    <w:rsid w:val="00550AC8"/>
    <w:rsid w:val="005756EA"/>
    <w:rsid w:val="0059603C"/>
    <w:rsid w:val="005C7300"/>
    <w:rsid w:val="006024FD"/>
    <w:rsid w:val="00644C56"/>
    <w:rsid w:val="006745CA"/>
    <w:rsid w:val="0070628A"/>
    <w:rsid w:val="007356F6"/>
    <w:rsid w:val="00740801"/>
    <w:rsid w:val="00771468"/>
    <w:rsid w:val="00812D60"/>
    <w:rsid w:val="00813F08"/>
    <w:rsid w:val="008353DA"/>
    <w:rsid w:val="00907AE5"/>
    <w:rsid w:val="00913389"/>
    <w:rsid w:val="00924944"/>
    <w:rsid w:val="00925FBF"/>
    <w:rsid w:val="0093714F"/>
    <w:rsid w:val="00996E6B"/>
    <w:rsid w:val="009E71A5"/>
    <w:rsid w:val="00A53C9C"/>
    <w:rsid w:val="00A55536"/>
    <w:rsid w:val="00A91C0E"/>
    <w:rsid w:val="00AF4D7C"/>
    <w:rsid w:val="00B46DD9"/>
    <w:rsid w:val="00CD7E75"/>
    <w:rsid w:val="00D84025"/>
    <w:rsid w:val="00E169B7"/>
    <w:rsid w:val="00E47E0B"/>
    <w:rsid w:val="00EB6EEB"/>
    <w:rsid w:val="00EF134B"/>
    <w:rsid w:val="00F275BC"/>
    <w:rsid w:val="00F7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3C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96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603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960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603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9603C"/>
    <w:rPr>
      <w:rFonts w:cs="Times New Roman"/>
    </w:rPr>
  </w:style>
  <w:style w:type="table" w:styleId="TableGrid">
    <w:name w:val="Table Grid"/>
    <w:basedOn w:val="TableNormal"/>
    <w:uiPriority w:val="99"/>
    <w:rsid w:val="0059603C"/>
    <w:pPr>
      <w:spacing w:line="360" w:lineRule="auto"/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бычный + После:  0 пт"/>
    <w:aliases w:val="Междустр.интервал:  точно 13 пт"/>
    <w:basedOn w:val="Normal"/>
    <w:uiPriority w:val="99"/>
    <w:rsid w:val="0059603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ListParagraph">
    <w:name w:val="List Paragraph"/>
    <w:basedOn w:val="Normal"/>
    <w:uiPriority w:val="99"/>
    <w:qFormat/>
    <w:rsid w:val="00596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781</Words>
  <Characters>4452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Абрамзон Александр Михайлович</dc:creator>
  <cp:keywords/>
  <dc:description/>
  <cp:lastModifiedBy>samokhinava</cp:lastModifiedBy>
  <cp:revision>17</cp:revision>
  <cp:lastPrinted>2019-05-13T15:08:00Z</cp:lastPrinted>
  <dcterms:created xsi:type="dcterms:W3CDTF">2019-05-13T12:11:00Z</dcterms:created>
  <dcterms:modified xsi:type="dcterms:W3CDTF">2019-05-14T13:56:00Z</dcterms:modified>
</cp:coreProperties>
</file>