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AF" w:rsidRDefault="004436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/>
        <w:t xml:space="preserve">Подведения итогов </w:t>
      </w:r>
      <w:r>
        <w:rPr>
          <w:b/>
          <w:bCs/>
        </w:rPr>
        <w:br/>
        <w:t>31705361546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4436AF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«25» августа 2017г.</w:t>
            </w:r>
          </w:p>
        </w:tc>
      </w:tr>
    </w:tbl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Заказчиком является: Акционерное общество "Марийский машиностроительный завод"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1. Наименование процедуры и предмета договора :</w:t>
      </w:r>
      <w:r>
        <w:t xml:space="preserve"> </w:t>
      </w:r>
      <w:r>
        <w:br/>
        <w:t>Поставка комбинированных пресс-ножниц НГ5222 (Россия) в полном соответствии с техническими характеристиками, наименованием, количеством, ценами, согласно Спецификациям (Приложения №1, №2  к Договору)., лот №1: Поставка комбинированных пресс-ножниц НГ5222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2. Начальная цена договора:</w:t>
      </w:r>
      <w:r>
        <w:t xml:space="preserve"> </w:t>
      </w:r>
      <w:r>
        <w:br/>
        <w:t>647 000 RUB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3. Извещение и документация о проведении настоящей процедуры были размещены «26» июля 2017 года на сайте ЭТП ГПБ, по адресу в сети «Интернет»: https://etp.gpb.ru.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4. Состав комиссии. </w:t>
      </w:r>
      <w:r>
        <w:br/>
        <w:t xml:space="preserve">На заседании комиссии (), при подведении итогов процедуры присутствовали: </w:t>
      </w:r>
      <w:r>
        <w:br/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4436AF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6AF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"Свердловский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592 005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6AF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"МТК Вега-Пром"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595 240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4436A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4436A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6A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AF" w:rsidRDefault="004436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Сведения о решении каждого члена комиссии о соответствии заявок участников: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7. По результатам подведения итогов заключить контракт с Общество с ограниченной ответственностью «Свердловский Машиностроительный Завод», предложившего цену контракта 592 005 RUB.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4436AF" w:rsidRDefault="004436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t>https://etp.gpb.ru</w:t>
        </w:r>
      </w:hyperlink>
      <w:r>
        <w:t xml:space="preserve"> в течение дня, следующего за днем подписания настоящего протокола.</w:t>
      </w:r>
    </w:p>
    <w:sectPr w:rsidR="004436AF" w:rsidSect="004436AF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91E"/>
    <w:rsid w:val="0003391E"/>
    <w:rsid w:val="004436AF"/>
    <w:rsid w:val="00905333"/>
    <w:rsid w:val="00E1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320</Words>
  <Characters>1828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User</cp:lastModifiedBy>
  <cp:revision>2</cp:revision>
  <cp:lastPrinted>2017-08-25T11:56:00Z</cp:lastPrinted>
  <dcterms:created xsi:type="dcterms:W3CDTF">2017-08-25T11:57:00Z</dcterms:created>
  <dcterms:modified xsi:type="dcterms:W3CDTF">2017-08-25T11:57:00Z</dcterms:modified>
</cp:coreProperties>
</file>